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4B05E8" w14:textId="124BBF8F" w:rsidR="003C3297" w:rsidRDefault="005E106E" w:rsidP="005E106E">
      <w:pPr>
        <w:spacing w:after="0" w:line="240" w:lineRule="auto"/>
        <w:jc w:val="right"/>
        <w:rPr>
          <w:rFonts w:ascii="Cambria" w:hAnsi="Cambria"/>
          <w:b/>
          <w:color w:val="000000"/>
          <w:spacing w:val="-3"/>
        </w:rPr>
      </w:pPr>
      <w:bookmarkStart w:id="0" w:name="_GoBack"/>
      <w:bookmarkEnd w:id="0"/>
      <w:r>
        <w:rPr>
          <w:rFonts w:ascii="Cambria" w:hAnsi="Cambria"/>
          <w:b/>
          <w:color w:val="000000"/>
          <w:spacing w:val="-3"/>
        </w:rPr>
        <w:t>Załącznik nr 2</w:t>
      </w:r>
    </w:p>
    <w:p w14:paraId="514FA1FE" w14:textId="217E258F" w:rsidR="005E106E" w:rsidRPr="007D2B3C" w:rsidRDefault="005E106E" w:rsidP="005E106E">
      <w:pPr>
        <w:spacing w:after="0" w:line="240" w:lineRule="auto"/>
        <w:jc w:val="right"/>
        <w:rPr>
          <w:rFonts w:ascii="Cambria" w:hAnsi="Cambria"/>
          <w:b/>
          <w:color w:val="000000"/>
          <w:spacing w:val="-3"/>
        </w:rPr>
      </w:pPr>
      <w:r>
        <w:rPr>
          <w:rFonts w:ascii="Cambria" w:hAnsi="Cambria"/>
          <w:b/>
          <w:color w:val="000000"/>
          <w:spacing w:val="-3"/>
        </w:rPr>
        <w:t>do zapytania ofertowego</w:t>
      </w:r>
    </w:p>
    <w:p w14:paraId="1F2E8D3E" w14:textId="77777777" w:rsidR="000678D3" w:rsidRPr="007D2B3C" w:rsidRDefault="00A6299F" w:rsidP="000678D3">
      <w:pPr>
        <w:spacing w:before="240" w:after="60" w:line="360" w:lineRule="auto"/>
        <w:jc w:val="center"/>
        <w:rPr>
          <w:rFonts w:ascii="Cambria" w:hAnsi="Cambria"/>
          <w:b/>
          <w:color w:val="000000"/>
          <w:spacing w:val="-3"/>
        </w:rPr>
      </w:pPr>
      <w:r w:rsidRPr="007D2B3C">
        <w:rPr>
          <w:rFonts w:ascii="Cambria" w:hAnsi="Cambria"/>
          <w:b/>
          <w:color w:val="000000"/>
          <w:spacing w:val="-3"/>
        </w:rPr>
        <w:t xml:space="preserve">PROJEKT  </w:t>
      </w:r>
      <w:r w:rsidR="000678D3" w:rsidRPr="007D2B3C">
        <w:rPr>
          <w:rFonts w:ascii="Cambria" w:hAnsi="Cambria"/>
          <w:b/>
          <w:color w:val="000000"/>
          <w:spacing w:val="-3"/>
        </w:rPr>
        <w:t>UMOW</w:t>
      </w:r>
      <w:r w:rsidRPr="007D2B3C">
        <w:rPr>
          <w:rFonts w:ascii="Cambria" w:hAnsi="Cambria"/>
          <w:b/>
          <w:color w:val="000000"/>
          <w:spacing w:val="-3"/>
        </w:rPr>
        <w:t>Y</w:t>
      </w:r>
      <w:r w:rsidR="000678D3" w:rsidRPr="007D2B3C">
        <w:rPr>
          <w:rFonts w:ascii="Cambria" w:hAnsi="Cambria"/>
          <w:b/>
          <w:color w:val="000000"/>
          <w:spacing w:val="-3"/>
        </w:rPr>
        <w:t xml:space="preserve"> nr ……………………</w:t>
      </w:r>
    </w:p>
    <w:p w14:paraId="57ED5605" w14:textId="77777777" w:rsidR="000678D3" w:rsidRPr="007D2B3C" w:rsidRDefault="000678D3" w:rsidP="000678D3">
      <w:pPr>
        <w:tabs>
          <w:tab w:val="left" w:pos="-720"/>
        </w:tabs>
        <w:spacing w:after="240" w:line="360" w:lineRule="auto"/>
        <w:jc w:val="center"/>
        <w:rPr>
          <w:rFonts w:ascii="Cambria" w:hAnsi="Cambria"/>
          <w:color w:val="000000"/>
        </w:rPr>
      </w:pPr>
      <w:r w:rsidRPr="007D2B3C">
        <w:rPr>
          <w:rFonts w:ascii="Cambria" w:hAnsi="Cambria"/>
          <w:color w:val="000000"/>
          <w:spacing w:val="-3"/>
        </w:rPr>
        <w:t>zawarta w dniu ………………………….. w Łodzi pomiędzy:</w:t>
      </w:r>
    </w:p>
    <w:p w14:paraId="4709D721" w14:textId="77777777" w:rsidR="008F5BDB" w:rsidRPr="007D2B3C" w:rsidRDefault="008F5BDB" w:rsidP="008F5BDB">
      <w:pPr>
        <w:jc w:val="both"/>
        <w:rPr>
          <w:rFonts w:ascii="Cambria" w:hAnsi="Cambria" w:cs="Tahoma"/>
          <w:b/>
          <w:color w:val="000000"/>
        </w:rPr>
      </w:pPr>
      <w:r w:rsidRPr="007D2B3C">
        <w:rPr>
          <w:rFonts w:ascii="Cambria" w:hAnsi="Cambria" w:cs="Tahoma"/>
          <w:b/>
          <w:bCs/>
          <w:color w:val="000000"/>
        </w:rPr>
        <w:t xml:space="preserve">Instytutem Medycyny Pracy im. prof. dra med. Jerzego Nofera w Łodzi </w:t>
      </w:r>
      <w:r w:rsidRPr="007D2B3C">
        <w:rPr>
          <w:rFonts w:ascii="Cambria" w:hAnsi="Cambria" w:cs="Tahoma"/>
          <w:bCs/>
          <w:color w:val="000000"/>
        </w:rPr>
        <w:t>przy ul. św. Teresy od Dzieciątka Jezus 8, 91-348 Łódź,</w:t>
      </w:r>
      <w:r w:rsidRPr="007D2B3C">
        <w:rPr>
          <w:rFonts w:ascii="Cambria" w:hAnsi="Cambria" w:cs="Tahoma"/>
          <w:b/>
          <w:bCs/>
          <w:color w:val="000000"/>
        </w:rPr>
        <w:t xml:space="preserve"> </w:t>
      </w:r>
      <w:r w:rsidRPr="007D2B3C">
        <w:rPr>
          <w:rFonts w:ascii="Cambria" w:hAnsi="Cambria" w:cs="Tahoma"/>
          <w:bCs/>
          <w:color w:val="000000"/>
        </w:rPr>
        <w:t>zarejestrowanym w Sądzie Rejonowym dla Łodzi Śródmieścia w Łodzi, XX Wydział Gospodarczy Krajowego Rejestru Sądowego pod numerem KRS: 0000011997, NIP: 7240003125, REGON: 000288538</w:t>
      </w:r>
      <w:r w:rsidRPr="007D2B3C">
        <w:rPr>
          <w:rFonts w:ascii="Cambria" w:hAnsi="Cambria" w:cs="Tahoma"/>
          <w:b/>
          <w:bCs/>
          <w:color w:val="000000"/>
        </w:rPr>
        <w:t>,</w:t>
      </w:r>
    </w:p>
    <w:p w14:paraId="5F8EFA9B" w14:textId="77777777" w:rsidR="008F5BDB" w:rsidRPr="007D2B3C" w:rsidRDefault="008F5BDB" w:rsidP="008F5BDB">
      <w:pPr>
        <w:jc w:val="both"/>
        <w:rPr>
          <w:rFonts w:ascii="Cambria" w:hAnsi="Cambria" w:cs="Tahoma"/>
          <w:color w:val="000000"/>
        </w:rPr>
      </w:pPr>
      <w:r w:rsidRPr="007D2B3C">
        <w:rPr>
          <w:rFonts w:ascii="Cambria" w:hAnsi="Cambria" w:cs="Tahoma"/>
          <w:color w:val="000000"/>
        </w:rPr>
        <w:t xml:space="preserve">reprezentowanym przez: </w:t>
      </w:r>
    </w:p>
    <w:p w14:paraId="0B31028D" w14:textId="77777777" w:rsidR="008F5BDB" w:rsidRPr="007D2B3C" w:rsidRDefault="00D91CF5" w:rsidP="008F5BDB">
      <w:pPr>
        <w:jc w:val="both"/>
        <w:rPr>
          <w:rFonts w:ascii="Cambria" w:hAnsi="Cambria" w:cs="Tahoma"/>
          <w:color w:val="000000"/>
        </w:rPr>
      </w:pPr>
      <w:r w:rsidRPr="007D2B3C">
        <w:rPr>
          <w:rFonts w:ascii="Cambria" w:hAnsi="Cambria" w:cs="Tahoma"/>
          <w:color w:val="000000"/>
        </w:rPr>
        <w:t>……………………………………………………………..</w:t>
      </w:r>
    </w:p>
    <w:p w14:paraId="723B8076" w14:textId="77777777" w:rsidR="008F5BDB" w:rsidRPr="007D2B3C" w:rsidRDefault="008F5BDB" w:rsidP="008F5BDB">
      <w:pPr>
        <w:jc w:val="both"/>
        <w:rPr>
          <w:rFonts w:ascii="Cambria" w:hAnsi="Cambria" w:cs="Tahoma"/>
          <w:color w:val="000000"/>
        </w:rPr>
      </w:pPr>
      <w:r w:rsidRPr="007D2B3C">
        <w:rPr>
          <w:rFonts w:ascii="Cambria" w:hAnsi="Cambria" w:cs="Tahoma"/>
          <w:color w:val="000000"/>
        </w:rPr>
        <w:t xml:space="preserve">zwanym w dalszej części umowy </w:t>
      </w:r>
      <w:r w:rsidRPr="007D2B3C">
        <w:rPr>
          <w:rFonts w:ascii="Cambria" w:hAnsi="Cambria" w:cs="Tahoma"/>
          <w:b/>
          <w:color w:val="000000"/>
        </w:rPr>
        <w:t>„Zamawiającym”</w:t>
      </w:r>
      <w:r w:rsidRPr="007D2B3C">
        <w:rPr>
          <w:rFonts w:ascii="Cambria" w:hAnsi="Cambria" w:cs="Tahoma"/>
          <w:color w:val="000000"/>
        </w:rPr>
        <w:t xml:space="preserve"> </w:t>
      </w:r>
    </w:p>
    <w:p w14:paraId="6FBC1345" w14:textId="77777777" w:rsidR="008F5BDB" w:rsidRPr="007D2B3C" w:rsidRDefault="008F5BDB" w:rsidP="008F5BDB">
      <w:pPr>
        <w:jc w:val="both"/>
        <w:rPr>
          <w:rFonts w:ascii="Cambria" w:hAnsi="Cambria" w:cs="Tahoma"/>
          <w:color w:val="000000"/>
        </w:rPr>
      </w:pPr>
      <w:r w:rsidRPr="007D2B3C">
        <w:rPr>
          <w:rFonts w:ascii="Cambria" w:hAnsi="Cambria" w:cs="Tahoma"/>
          <w:color w:val="000000"/>
        </w:rPr>
        <w:t>a</w:t>
      </w:r>
    </w:p>
    <w:p w14:paraId="1D3C2731" w14:textId="77777777" w:rsidR="008A3981" w:rsidRPr="007D2B3C" w:rsidRDefault="008A3981" w:rsidP="008A3981">
      <w:pPr>
        <w:jc w:val="both"/>
        <w:rPr>
          <w:rFonts w:ascii="Cambria" w:hAnsi="Cambria" w:cs="Tahoma"/>
        </w:rPr>
      </w:pPr>
      <w:r w:rsidRPr="007D2B3C">
        <w:rPr>
          <w:rFonts w:ascii="Cambria" w:hAnsi="Cambria" w:cs="Tahoma"/>
          <w:color w:val="000000"/>
        </w:rPr>
        <w:t xml:space="preserve">…………………………………………..(imię i nazwisko wykonawcy) prowadzącym działalność gospodarczą pod firmą ………………………………………………., posiadającym NIP………………………….., REGON…………………, wpisanym </w:t>
      </w:r>
      <w:r w:rsidRPr="007D2B3C">
        <w:rPr>
          <w:rFonts w:ascii="Cambria" w:hAnsi="Cambria" w:cs="Tahoma"/>
        </w:rPr>
        <w:t xml:space="preserve">do Centralnej Ewidencji i Informacji o Działalności Gospodarczej, zwanym dalej „Wykonawcą” </w:t>
      </w:r>
    </w:p>
    <w:p w14:paraId="27B856A6" w14:textId="77777777" w:rsidR="00050468" w:rsidRPr="007D2B3C" w:rsidRDefault="00050468" w:rsidP="00050468">
      <w:pPr>
        <w:jc w:val="both"/>
        <w:rPr>
          <w:rFonts w:ascii="Cambria" w:hAnsi="Cambria" w:cs="Tahoma"/>
          <w:color w:val="000000"/>
        </w:rPr>
      </w:pPr>
      <w:r w:rsidRPr="007D2B3C">
        <w:rPr>
          <w:rFonts w:ascii="Cambria" w:hAnsi="Cambria" w:cs="Tahoma"/>
          <w:color w:val="000000"/>
        </w:rPr>
        <w:t xml:space="preserve">zwanym w dalszej części umowy </w:t>
      </w:r>
      <w:r w:rsidRPr="007D2B3C">
        <w:rPr>
          <w:rFonts w:ascii="Cambria" w:hAnsi="Cambria" w:cs="Tahoma"/>
          <w:b/>
          <w:color w:val="000000"/>
        </w:rPr>
        <w:t>„Wykonawcą”</w:t>
      </w:r>
      <w:r w:rsidRPr="007D2B3C">
        <w:rPr>
          <w:rFonts w:ascii="Cambria" w:hAnsi="Cambria" w:cs="Tahoma"/>
          <w:color w:val="000000"/>
        </w:rPr>
        <w:t xml:space="preserve"> </w:t>
      </w:r>
    </w:p>
    <w:p w14:paraId="65E0DB98" w14:textId="77777777" w:rsidR="00C35176" w:rsidRPr="007D2B3C" w:rsidRDefault="00C35176" w:rsidP="008A3981">
      <w:pPr>
        <w:tabs>
          <w:tab w:val="center" w:pos="4536"/>
          <w:tab w:val="right" w:pos="9072"/>
        </w:tabs>
        <w:ind w:left="66"/>
        <w:rPr>
          <w:rFonts w:ascii="Cambria" w:hAnsi="Cambria"/>
          <w:bCs/>
          <w:color w:val="C0504D"/>
        </w:rPr>
      </w:pPr>
    </w:p>
    <w:p w14:paraId="7E554662" w14:textId="77777777" w:rsidR="008A3981" w:rsidRPr="007D2B3C" w:rsidRDefault="008A3981" w:rsidP="008A3981">
      <w:pPr>
        <w:rPr>
          <w:rFonts w:ascii="Cambria" w:hAnsi="Cambria" w:cs="Tahoma"/>
        </w:rPr>
      </w:pPr>
      <w:r w:rsidRPr="007D2B3C">
        <w:rPr>
          <w:rFonts w:ascii="Cambria" w:hAnsi="Cambria" w:cs="Tahoma"/>
        </w:rPr>
        <w:t xml:space="preserve">łącznie zwanymi „Stronami”, osobno także „Stroną” </w:t>
      </w:r>
    </w:p>
    <w:p w14:paraId="287A1A95" w14:textId="77777777" w:rsidR="008A3981" w:rsidRPr="007D2B3C" w:rsidRDefault="008A3981" w:rsidP="00310653">
      <w:pPr>
        <w:tabs>
          <w:tab w:val="center" w:pos="4536"/>
          <w:tab w:val="right" w:pos="9072"/>
        </w:tabs>
        <w:rPr>
          <w:rFonts w:ascii="Cambria" w:hAnsi="Cambria"/>
          <w:bCs/>
          <w:color w:val="000000"/>
          <w:highlight w:val="magenta"/>
        </w:rPr>
      </w:pPr>
    </w:p>
    <w:p w14:paraId="6F5A9F11" w14:textId="77777777" w:rsidR="001C52D9" w:rsidRPr="007D2B3C" w:rsidRDefault="001C52D9" w:rsidP="00F477C0">
      <w:pPr>
        <w:jc w:val="both"/>
        <w:rPr>
          <w:rFonts w:ascii="Cambria" w:hAnsi="Cambria"/>
          <w:bCs/>
          <w:color w:val="000000"/>
        </w:rPr>
      </w:pPr>
      <w:r w:rsidRPr="007D2B3C">
        <w:rPr>
          <w:rFonts w:ascii="Cambria" w:hAnsi="Cambria"/>
          <w:bCs/>
          <w:color w:val="000000"/>
        </w:rPr>
        <w:t>w wyniku rozstrzygniętego postępowania o udzielenie zamówien</w:t>
      </w:r>
      <w:r w:rsidR="00462EE2" w:rsidRPr="007D2B3C">
        <w:rPr>
          <w:rFonts w:ascii="Cambria" w:hAnsi="Cambria"/>
          <w:bCs/>
          <w:color w:val="000000"/>
        </w:rPr>
        <w:t xml:space="preserve">ia publicznego, </w:t>
      </w:r>
      <w:r w:rsidR="008F5BDB" w:rsidRPr="007D2B3C">
        <w:rPr>
          <w:rFonts w:ascii="Cambria" w:hAnsi="Cambria"/>
          <w:bCs/>
          <w:color w:val="000000"/>
        </w:rPr>
        <w:t xml:space="preserve">wyłączonego ze stosowania ustawy </w:t>
      </w:r>
      <w:r w:rsidR="008F5BDB" w:rsidRPr="007D2B3C">
        <w:rPr>
          <w:rFonts w:ascii="Cambria" w:hAnsi="Cambria"/>
        </w:rPr>
        <w:t xml:space="preserve">z dnia 11 września 2019 r. - Prawo zamówień </w:t>
      </w:r>
      <w:r w:rsidR="00A6299F" w:rsidRPr="007D2B3C">
        <w:rPr>
          <w:rFonts w:ascii="Cambria" w:hAnsi="Cambria"/>
        </w:rPr>
        <w:t>Na podstawie art. 2 ust. 1 pkt 1 ustawy z dnia 11 września 2019 r. – Prawo Zamówień Publicznych (</w:t>
      </w:r>
      <w:proofErr w:type="spellStart"/>
      <w:r w:rsidR="00A6299F" w:rsidRPr="007D2B3C">
        <w:rPr>
          <w:rFonts w:ascii="Cambria" w:hAnsi="Cambria"/>
        </w:rPr>
        <w:t>t.j</w:t>
      </w:r>
      <w:proofErr w:type="spellEnd"/>
      <w:r w:rsidR="00A6299F" w:rsidRPr="007D2B3C">
        <w:rPr>
          <w:rFonts w:ascii="Cambria" w:hAnsi="Cambria"/>
        </w:rPr>
        <w:t xml:space="preserve">. Dz.U. 2024 r. poz. 1320 z </w:t>
      </w:r>
      <w:proofErr w:type="spellStart"/>
      <w:r w:rsidR="00A6299F" w:rsidRPr="007D2B3C">
        <w:rPr>
          <w:rFonts w:ascii="Cambria" w:hAnsi="Cambria"/>
        </w:rPr>
        <w:t>późn</w:t>
      </w:r>
      <w:proofErr w:type="spellEnd"/>
      <w:r w:rsidR="00A6299F" w:rsidRPr="007D2B3C">
        <w:rPr>
          <w:rFonts w:ascii="Cambria" w:hAnsi="Cambria"/>
        </w:rPr>
        <w:t>. zm.</w:t>
      </w:r>
      <w:r w:rsidR="008F5BDB" w:rsidRPr="007D2B3C">
        <w:rPr>
          <w:rFonts w:ascii="Cambria" w:hAnsi="Cambria"/>
        </w:rPr>
        <w:t>).</w:t>
      </w:r>
      <w:r w:rsidR="008F5BDB" w:rsidRPr="007D2B3C">
        <w:rPr>
          <w:rFonts w:ascii="Cambria" w:hAnsi="Cambria"/>
          <w:bCs/>
          <w:color w:val="000000"/>
        </w:rPr>
        <w:t xml:space="preserve"> </w:t>
      </w:r>
      <w:r w:rsidR="00E748CB" w:rsidRPr="007D2B3C">
        <w:rPr>
          <w:rFonts w:ascii="Cambria" w:hAnsi="Cambria"/>
          <w:bCs/>
          <w:color w:val="000000"/>
        </w:rPr>
        <w:t>została zawarta Umowa</w:t>
      </w:r>
      <w:r w:rsidR="008F5BDB" w:rsidRPr="007D2B3C">
        <w:rPr>
          <w:rFonts w:ascii="Cambria" w:hAnsi="Cambria"/>
          <w:bCs/>
          <w:color w:val="000000"/>
        </w:rPr>
        <w:t xml:space="preserve"> </w:t>
      </w:r>
      <w:r w:rsidRPr="007D2B3C">
        <w:rPr>
          <w:rFonts w:ascii="Cambria" w:hAnsi="Cambria"/>
          <w:bCs/>
          <w:color w:val="000000"/>
        </w:rPr>
        <w:t>o następującej treści:</w:t>
      </w:r>
    </w:p>
    <w:p w14:paraId="02954052" w14:textId="77777777" w:rsidR="001C52D9" w:rsidRPr="007D2B3C" w:rsidRDefault="001C52D9" w:rsidP="00F477C0">
      <w:pPr>
        <w:jc w:val="center"/>
        <w:rPr>
          <w:rFonts w:ascii="Cambria" w:hAnsi="Cambria"/>
          <w:bCs/>
          <w:iCs/>
          <w:color w:val="000000"/>
        </w:rPr>
      </w:pPr>
      <w:r w:rsidRPr="007D2B3C">
        <w:rPr>
          <w:rFonts w:ascii="Cambria" w:hAnsi="Cambria"/>
          <w:color w:val="000000"/>
        </w:rPr>
        <w:t>§ 1</w:t>
      </w:r>
    </w:p>
    <w:p w14:paraId="32D1480E" w14:textId="77777777" w:rsidR="001C52D9" w:rsidRPr="007D2B3C" w:rsidRDefault="001C52D9" w:rsidP="00D203D3">
      <w:pPr>
        <w:spacing w:after="240"/>
        <w:jc w:val="center"/>
        <w:rPr>
          <w:rFonts w:ascii="Cambria" w:hAnsi="Cambria"/>
          <w:color w:val="000000"/>
        </w:rPr>
      </w:pPr>
      <w:r w:rsidRPr="007D2B3C">
        <w:rPr>
          <w:rFonts w:ascii="Cambria" w:hAnsi="Cambria"/>
          <w:b/>
          <w:bCs/>
          <w:iCs/>
          <w:color w:val="000000"/>
        </w:rPr>
        <w:t>POSTANOWIENIA OGÓLNE</w:t>
      </w:r>
    </w:p>
    <w:p w14:paraId="21C618C2" w14:textId="52730B55" w:rsidR="00946DE4" w:rsidRPr="007D2B3C" w:rsidRDefault="001C52D9" w:rsidP="00946DE4">
      <w:pPr>
        <w:tabs>
          <w:tab w:val="left" w:pos="-720"/>
        </w:tabs>
        <w:spacing w:after="0"/>
        <w:jc w:val="both"/>
        <w:rPr>
          <w:rFonts w:ascii="Cambria" w:hAnsi="Cambria"/>
          <w:color w:val="000000"/>
          <w:spacing w:val="-3"/>
        </w:rPr>
      </w:pPr>
      <w:r w:rsidRPr="007D2B3C">
        <w:rPr>
          <w:rFonts w:ascii="Cambria" w:hAnsi="Cambria"/>
          <w:color w:val="000000"/>
          <w:spacing w:val="-3"/>
        </w:rPr>
        <w:t>Do niniejszej umowy mają zastosowanie powszechnie obowiązujące przepisy prawa, a w szczególności: ustawa z dnia 23 kwietnia 1964 roku Kodeks Cywilny</w:t>
      </w:r>
      <w:r w:rsidR="00EF5CD5" w:rsidRPr="007D2B3C">
        <w:rPr>
          <w:rFonts w:ascii="Cambria" w:hAnsi="Cambria"/>
        </w:rPr>
        <w:t>– (</w:t>
      </w:r>
      <w:proofErr w:type="spellStart"/>
      <w:r w:rsidR="00EF5CD5" w:rsidRPr="007D2B3C">
        <w:rPr>
          <w:rFonts w:ascii="Cambria" w:hAnsi="Cambria"/>
        </w:rPr>
        <w:t>t.j</w:t>
      </w:r>
      <w:proofErr w:type="spellEnd"/>
      <w:r w:rsidR="00EF5CD5" w:rsidRPr="007D2B3C">
        <w:rPr>
          <w:rFonts w:ascii="Cambria" w:hAnsi="Cambria"/>
        </w:rPr>
        <w:t>. Dz.U. z 2025 r. poz. 1071</w:t>
      </w:r>
      <w:r w:rsidR="00C97E96" w:rsidRPr="007D2B3C">
        <w:rPr>
          <w:rFonts w:ascii="Cambria" w:hAnsi="Cambria"/>
        </w:rPr>
        <w:t>).</w:t>
      </w:r>
    </w:p>
    <w:p w14:paraId="47B08286" w14:textId="77777777" w:rsidR="009E3F9D" w:rsidRPr="007D2B3C" w:rsidRDefault="009E3F9D" w:rsidP="00EF5CD5">
      <w:pPr>
        <w:widowControl w:val="0"/>
        <w:spacing w:after="0" w:line="360" w:lineRule="auto"/>
        <w:rPr>
          <w:rFonts w:ascii="Cambria" w:hAnsi="Cambria"/>
          <w:color w:val="000000"/>
          <w:spacing w:val="-3"/>
        </w:rPr>
      </w:pPr>
    </w:p>
    <w:p w14:paraId="598C236C" w14:textId="77777777" w:rsidR="001C52D9" w:rsidRPr="007D2B3C" w:rsidRDefault="001C52D9" w:rsidP="009E3F9D">
      <w:pPr>
        <w:widowControl w:val="0"/>
        <w:spacing w:after="0" w:line="360" w:lineRule="auto"/>
        <w:jc w:val="center"/>
        <w:rPr>
          <w:rFonts w:ascii="Cambria" w:hAnsi="Cambria"/>
          <w:color w:val="000000"/>
          <w:spacing w:val="-3"/>
        </w:rPr>
      </w:pPr>
      <w:r w:rsidRPr="007D2B3C">
        <w:rPr>
          <w:rFonts w:ascii="Cambria" w:hAnsi="Cambria"/>
          <w:color w:val="000000"/>
          <w:spacing w:val="-3"/>
        </w:rPr>
        <w:t>§ 2</w:t>
      </w:r>
    </w:p>
    <w:p w14:paraId="7037D0C8" w14:textId="77777777" w:rsidR="001C52D9" w:rsidRPr="007D2B3C" w:rsidRDefault="001C52D9" w:rsidP="00CB5F7E">
      <w:pPr>
        <w:widowControl w:val="0"/>
        <w:spacing w:after="240"/>
        <w:jc w:val="center"/>
        <w:rPr>
          <w:rFonts w:ascii="Cambria" w:hAnsi="Cambria"/>
          <w:b/>
          <w:i/>
          <w:color w:val="000000"/>
          <w:spacing w:val="-3"/>
        </w:rPr>
      </w:pPr>
      <w:r w:rsidRPr="007D2B3C">
        <w:rPr>
          <w:rFonts w:ascii="Cambria" w:hAnsi="Cambria"/>
          <w:b/>
          <w:color w:val="000000"/>
          <w:spacing w:val="-3"/>
        </w:rPr>
        <w:t>PRZEDMIOT UMOWY</w:t>
      </w:r>
    </w:p>
    <w:p w14:paraId="28516DBC" w14:textId="0A59A262" w:rsidR="00A6299F" w:rsidRDefault="001C52D9" w:rsidP="00EA0110">
      <w:pPr>
        <w:numPr>
          <w:ilvl w:val="0"/>
          <w:numId w:val="29"/>
        </w:numPr>
        <w:spacing w:after="0" w:line="240" w:lineRule="auto"/>
        <w:jc w:val="both"/>
        <w:rPr>
          <w:rFonts w:ascii="Cambria" w:hAnsi="Cambria"/>
        </w:rPr>
      </w:pPr>
      <w:r w:rsidRPr="00EA0110">
        <w:rPr>
          <w:rFonts w:ascii="Cambria" w:hAnsi="Cambria"/>
        </w:rPr>
        <w:t xml:space="preserve">Przedmiotem niniejszej umowy jest </w:t>
      </w:r>
      <w:bookmarkStart w:id="1" w:name="_Hlk213144029"/>
      <w:r w:rsidR="00E62600" w:rsidRPr="007D2B3C">
        <w:rPr>
          <w:rFonts w:ascii="Cambria" w:hAnsi="Cambria"/>
        </w:rPr>
        <w:t xml:space="preserve">opracowanie </w:t>
      </w:r>
      <w:r w:rsidR="00A6299F" w:rsidRPr="007D2B3C">
        <w:rPr>
          <w:rFonts w:ascii="Cambria" w:hAnsi="Cambria"/>
        </w:rPr>
        <w:t>założeń projektowych, uwzględniających technologię medyczną, dotyczących</w:t>
      </w:r>
      <w:r w:rsidR="005F3ACF" w:rsidRPr="007D2B3C">
        <w:rPr>
          <w:rFonts w:ascii="Cambria" w:hAnsi="Cambria"/>
        </w:rPr>
        <w:t>,</w:t>
      </w:r>
      <w:r w:rsidR="00A6299F" w:rsidRPr="007D2B3C">
        <w:rPr>
          <w:rFonts w:ascii="Cambria" w:hAnsi="Cambria"/>
        </w:rPr>
        <w:t xml:space="preserve"> planowanej modernizacji części istniejącego </w:t>
      </w:r>
      <w:r w:rsidR="00E855C5" w:rsidRPr="007D2B3C">
        <w:rPr>
          <w:rFonts w:ascii="Cambria" w:hAnsi="Cambria"/>
        </w:rPr>
        <w:t xml:space="preserve">budynku </w:t>
      </w:r>
      <w:r w:rsidR="00A6299F" w:rsidRPr="007D2B3C">
        <w:rPr>
          <w:rFonts w:ascii="Cambria" w:hAnsi="Cambria"/>
        </w:rPr>
        <w:t>B Instytutu Medycyny Pracy im. prof. dr. med. Jerzego Nofera w Łodzi</w:t>
      </w:r>
      <w:r w:rsidR="00EA0110">
        <w:rPr>
          <w:rFonts w:ascii="Cambria" w:hAnsi="Cambria"/>
        </w:rPr>
        <w:t>,</w:t>
      </w:r>
      <w:r w:rsidR="00E855C5">
        <w:rPr>
          <w:rFonts w:ascii="Cambria" w:hAnsi="Cambria"/>
        </w:rPr>
        <w:t xml:space="preserve"> zlokalizowanego w </w:t>
      </w:r>
      <w:r w:rsidR="00E855C5">
        <w:rPr>
          <w:rFonts w:ascii="Cambria" w:hAnsi="Cambria"/>
        </w:rPr>
        <w:lastRenderedPageBreak/>
        <w:t>Łodzi przy ul. św. Teresy od Dzieciątka Jezus 8 (zwanego dalej Budynkiem B),</w:t>
      </w:r>
      <w:r w:rsidR="005F3ACF" w:rsidRPr="007D2B3C">
        <w:rPr>
          <w:rFonts w:ascii="Cambria" w:hAnsi="Cambria"/>
        </w:rPr>
        <w:t xml:space="preserve"> wraz z przykładową wizualizacją</w:t>
      </w:r>
      <w:r w:rsidR="00EA0110">
        <w:rPr>
          <w:rFonts w:ascii="Cambria" w:hAnsi="Cambria"/>
        </w:rPr>
        <w:t>.</w:t>
      </w:r>
    </w:p>
    <w:p w14:paraId="67895BD9" w14:textId="21BEEFEC" w:rsidR="00100EFB" w:rsidRPr="00100EFB" w:rsidRDefault="00EA0110" w:rsidP="00FA5E22">
      <w:pPr>
        <w:numPr>
          <w:ilvl w:val="0"/>
          <w:numId w:val="29"/>
        </w:numPr>
        <w:spacing w:after="0" w:line="240" w:lineRule="auto"/>
        <w:jc w:val="both"/>
        <w:rPr>
          <w:rFonts w:ascii="Cambria" w:hAnsi="Cambria"/>
        </w:rPr>
      </w:pPr>
      <w:r w:rsidRPr="00100EFB">
        <w:rPr>
          <w:rFonts w:ascii="Cambria" w:hAnsi="Cambria"/>
        </w:rPr>
        <w:t>Celem opracowani</w:t>
      </w:r>
      <w:r w:rsidR="00E62600" w:rsidRPr="00100EFB">
        <w:rPr>
          <w:rFonts w:ascii="Cambria" w:hAnsi="Cambria"/>
        </w:rPr>
        <w:t>a</w:t>
      </w:r>
      <w:r w:rsidRPr="00100EFB">
        <w:rPr>
          <w:rFonts w:ascii="Cambria" w:hAnsi="Cambria"/>
        </w:rPr>
        <w:t xml:space="preserve"> jest przygotowanie opisu przedmiotu zamówienia</w:t>
      </w:r>
      <w:r w:rsidR="00100EFB">
        <w:rPr>
          <w:rFonts w:ascii="Cambria" w:hAnsi="Cambria"/>
        </w:rPr>
        <w:t xml:space="preserve"> </w:t>
      </w:r>
      <w:r w:rsidRPr="00100EFB">
        <w:rPr>
          <w:rFonts w:ascii="Cambria" w:hAnsi="Cambria"/>
        </w:rPr>
        <w:t xml:space="preserve"> do</w:t>
      </w:r>
      <w:r w:rsidR="00E62600" w:rsidRPr="00100EFB">
        <w:rPr>
          <w:rFonts w:ascii="Cambria" w:hAnsi="Cambria"/>
        </w:rPr>
        <w:t xml:space="preserve"> planowanego</w:t>
      </w:r>
      <w:r w:rsidRPr="00100EFB">
        <w:rPr>
          <w:rFonts w:ascii="Cambria" w:hAnsi="Cambria"/>
        </w:rPr>
        <w:t xml:space="preserve"> postępowania w sprawie zamówienia publicznego</w:t>
      </w:r>
      <w:r w:rsidR="00100EFB">
        <w:rPr>
          <w:rFonts w:ascii="Cambria" w:hAnsi="Cambria"/>
        </w:rPr>
        <w:t xml:space="preserve"> (Zamówienie II)</w:t>
      </w:r>
      <w:r w:rsidRPr="00100EFB">
        <w:rPr>
          <w:rFonts w:ascii="Cambria" w:hAnsi="Cambria"/>
        </w:rPr>
        <w:t xml:space="preserve"> na</w:t>
      </w:r>
      <w:r w:rsidR="00100EFB" w:rsidRPr="00100EFB">
        <w:rPr>
          <w:rFonts w:ascii="Cambria" w:hAnsi="Cambria"/>
        </w:rPr>
        <w:t xml:space="preserve"> wykonanie wielobranżowej dokumentacji projektowej modernizacji Budynku B.</w:t>
      </w:r>
      <w:r w:rsidR="00100EFB">
        <w:rPr>
          <w:rFonts w:ascii="Cambria" w:hAnsi="Cambria"/>
        </w:rPr>
        <w:t xml:space="preserve"> (</w:t>
      </w:r>
      <w:r w:rsidR="00100EFB" w:rsidRPr="00100EFB">
        <w:rPr>
          <w:rFonts w:ascii="Cambria" w:hAnsi="Cambria"/>
        </w:rPr>
        <w:t>Pierwszym etapem przygotowania wielobranżowej dokumentacji projektowej wykonywanej w ramach Zamówienia II będzie koncepcja architektoniczna)</w:t>
      </w:r>
    </w:p>
    <w:p w14:paraId="7BA50CAE" w14:textId="483B1B6A" w:rsidR="007D2B3C" w:rsidRDefault="00A6299F" w:rsidP="00EA0110">
      <w:pPr>
        <w:numPr>
          <w:ilvl w:val="0"/>
          <w:numId w:val="29"/>
        </w:numPr>
        <w:spacing w:after="0" w:line="240" w:lineRule="auto"/>
        <w:jc w:val="both"/>
        <w:rPr>
          <w:rFonts w:ascii="Cambria" w:hAnsi="Cambria"/>
        </w:rPr>
      </w:pPr>
      <w:r w:rsidRPr="007D2B3C">
        <w:rPr>
          <w:rFonts w:ascii="Cambria" w:hAnsi="Cambria"/>
        </w:rPr>
        <w:t xml:space="preserve">Zakres </w:t>
      </w:r>
      <w:r w:rsidR="00100EFB">
        <w:rPr>
          <w:rFonts w:ascii="Cambria" w:hAnsi="Cambria"/>
        </w:rPr>
        <w:t>opracowania</w:t>
      </w:r>
      <w:r w:rsidR="007D2B3C">
        <w:rPr>
          <w:rFonts w:ascii="Cambria" w:hAnsi="Cambria"/>
        </w:rPr>
        <w:t>:</w:t>
      </w:r>
    </w:p>
    <w:p w14:paraId="28789110" w14:textId="56AB3727" w:rsidR="00A6299F" w:rsidRPr="007D2B3C" w:rsidRDefault="00100EFB" w:rsidP="007D2B3C">
      <w:pPr>
        <w:numPr>
          <w:ilvl w:val="1"/>
          <w:numId w:val="29"/>
        </w:numPr>
        <w:spacing w:after="0" w:line="240" w:lineRule="auto"/>
        <w:rPr>
          <w:rFonts w:ascii="Cambria" w:hAnsi="Cambria"/>
        </w:rPr>
      </w:pPr>
      <w:r>
        <w:rPr>
          <w:rFonts w:ascii="Cambria" w:hAnsi="Cambria"/>
        </w:rPr>
        <w:t>część</w:t>
      </w:r>
      <w:r w:rsidR="00A6299F" w:rsidRPr="007D2B3C">
        <w:rPr>
          <w:rFonts w:ascii="Cambria" w:hAnsi="Cambria"/>
        </w:rPr>
        <w:t xml:space="preserve"> wschodni</w:t>
      </w:r>
      <w:r>
        <w:rPr>
          <w:rFonts w:ascii="Cambria" w:hAnsi="Cambria"/>
        </w:rPr>
        <w:t xml:space="preserve">a </w:t>
      </w:r>
      <w:r w:rsidR="00E855C5" w:rsidRPr="007D2B3C">
        <w:rPr>
          <w:rFonts w:ascii="Cambria" w:hAnsi="Cambria"/>
        </w:rPr>
        <w:t>Budynku</w:t>
      </w:r>
      <w:r w:rsidR="00E855C5">
        <w:rPr>
          <w:rFonts w:ascii="Cambria" w:hAnsi="Cambria"/>
        </w:rPr>
        <w:t xml:space="preserve"> B</w:t>
      </w:r>
      <w:r w:rsidR="00E855C5" w:rsidRPr="007D2B3C">
        <w:rPr>
          <w:rFonts w:ascii="Cambria" w:hAnsi="Cambria"/>
        </w:rPr>
        <w:t xml:space="preserve"> </w:t>
      </w:r>
      <w:r w:rsidR="00A6299F" w:rsidRPr="007D2B3C">
        <w:rPr>
          <w:rFonts w:ascii="Cambria" w:hAnsi="Cambria"/>
        </w:rPr>
        <w:t>– od kondygnacji piwnicy do III piętra (ok.</w:t>
      </w:r>
      <w:r w:rsidR="00E855C5">
        <w:rPr>
          <w:rFonts w:ascii="Cambria" w:hAnsi="Cambria"/>
        </w:rPr>
        <w:t> </w:t>
      </w:r>
      <w:r w:rsidR="00A6299F" w:rsidRPr="007D2B3C">
        <w:rPr>
          <w:rFonts w:ascii="Cambria" w:hAnsi="Cambria"/>
        </w:rPr>
        <w:t>3</w:t>
      </w:r>
      <w:r w:rsidR="00EA0110">
        <w:rPr>
          <w:rFonts w:ascii="Cambria" w:hAnsi="Cambria"/>
        </w:rPr>
        <w:t>,5</w:t>
      </w:r>
      <w:r w:rsidR="00E855C5">
        <w:rPr>
          <w:rFonts w:ascii="Cambria" w:hAnsi="Cambria"/>
        </w:rPr>
        <w:t> </w:t>
      </w:r>
      <w:r w:rsidR="00EA0110">
        <w:rPr>
          <w:rFonts w:ascii="Cambria" w:hAnsi="Cambria"/>
        </w:rPr>
        <w:t>tys.</w:t>
      </w:r>
      <w:r w:rsidR="00E855C5">
        <w:rPr>
          <w:rFonts w:ascii="Cambria" w:hAnsi="Cambria"/>
        </w:rPr>
        <w:t> </w:t>
      </w:r>
      <w:r w:rsidR="00A6299F" w:rsidRPr="007D2B3C">
        <w:rPr>
          <w:rFonts w:ascii="Cambria" w:hAnsi="Cambria"/>
        </w:rPr>
        <w:t>m²)</w:t>
      </w:r>
      <w:r>
        <w:rPr>
          <w:rFonts w:ascii="Cambria" w:hAnsi="Cambria"/>
        </w:rPr>
        <w:t>w tym</w:t>
      </w:r>
      <w:r w:rsidR="007D2B3C">
        <w:rPr>
          <w:rFonts w:ascii="Cambria" w:hAnsi="Cambria"/>
        </w:rPr>
        <w:t>:</w:t>
      </w:r>
    </w:p>
    <w:p w14:paraId="3461C863" w14:textId="33C2FD9B" w:rsidR="00A6299F" w:rsidRPr="007D2B3C" w:rsidRDefault="00A6299F" w:rsidP="00EA0110">
      <w:pPr>
        <w:numPr>
          <w:ilvl w:val="0"/>
          <w:numId w:val="33"/>
        </w:numPr>
        <w:spacing w:after="0" w:line="240" w:lineRule="auto"/>
        <w:rPr>
          <w:rFonts w:ascii="Cambria" w:hAnsi="Cambria"/>
        </w:rPr>
      </w:pPr>
      <w:r w:rsidRPr="007D2B3C">
        <w:rPr>
          <w:rFonts w:ascii="Cambria" w:hAnsi="Cambria"/>
        </w:rPr>
        <w:t>Klinik</w:t>
      </w:r>
      <w:r w:rsidR="00100EFB">
        <w:rPr>
          <w:rFonts w:ascii="Cambria" w:hAnsi="Cambria"/>
        </w:rPr>
        <w:t>a</w:t>
      </w:r>
      <w:r w:rsidRPr="007D2B3C">
        <w:rPr>
          <w:rFonts w:ascii="Cambria" w:hAnsi="Cambria"/>
        </w:rPr>
        <w:t xml:space="preserve"> Chorób Zawodowych,</w:t>
      </w:r>
    </w:p>
    <w:p w14:paraId="265152EF" w14:textId="5A8802B1" w:rsidR="00A6299F" w:rsidRPr="007D2B3C" w:rsidRDefault="00A6299F" w:rsidP="00EA0110">
      <w:pPr>
        <w:numPr>
          <w:ilvl w:val="0"/>
          <w:numId w:val="33"/>
        </w:numPr>
        <w:spacing w:after="0" w:line="240" w:lineRule="auto"/>
        <w:rPr>
          <w:rFonts w:ascii="Cambria" w:hAnsi="Cambria"/>
        </w:rPr>
      </w:pPr>
      <w:r w:rsidRPr="007D2B3C">
        <w:rPr>
          <w:rFonts w:ascii="Cambria" w:hAnsi="Cambria"/>
        </w:rPr>
        <w:t>Przychodni</w:t>
      </w:r>
      <w:r w:rsidR="00100EFB">
        <w:rPr>
          <w:rFonts w:ascii="Cambria" w:hAnsi="Cambria"/>
        </w:rPr>
        <w:t>a</w:t>
      </w:r>
      <w:r w:rsidRPr="007D2B3C">
        <w:rPr>
          <w:rFonts w:ascii="Cambria" w:hAnsi="Cambria"/>
        </w:rPr>
        <w:t xml:space="preserve"> Chorób Zawodowych,</w:t>
      </w:r>
    </w:p>
    <w:p w14:paraId="18E773EB" w14:textId="2EDC2E69" w:rsidR="00A6299F" w:rsidRPr="007D2B3C" w:rsidRDefault="00A6299F" w:rsidP="00EA0110">
      <w:pPr>
        <w:numPr>
          <w:ilvl w:val="0"/>
          <w:numId w:val="33"/>
        </w:numPr>
        <w:spacing w:after="0" w:line="240" w:lineRule="auto"/>
        <w:rPr>
          <w:rFonts w:ascii="Cambria" w:hAnsi="Cambria"/>
        </w:rPr>
      </w:pPr>
      <w:r w:rsidRPr="007D2B3C">
        <w:rPr>
          <w:rFonts w:ascii="Cambria" w:hAnsi="Cambria"/>
        </w:rPr>
        <w:t>Dział Rehabilitacji,</w:t>
      </w:r>
    </w:p>
    <w:p w14:paraId="0256B0BA" w14:textId="7D0760A4" w:rsidR="00A6299F" w:rsidRPr="007D2B3C" w:rsidRDefault="00A6299F" w:rsidP="00EA0110">
      <w:pPr>
        <w:numPr>
          <w:ilvl w:val="0"/>
          <w:numId w:val="33"/>
        </w:numPr>
        <w:spacing w:after="0" w:line="240" w:lineRule="auto"/>
        <w:rPr>
          <w:rFonts w:ascii="Cambria" w:hAnsi="Cambria"/>
        </w:rPr>
      </w:pPr>
      <w:r w:rsidRPr="007D2B3C">
        <w:rPr>
          <w:rFonts w:ascii="Cambria" w:hAnsi="Cambria"/>
        </w:rPr>
        <w:t>pomieszcze</w:t>
      </w:r>
      <w:r w:rsidR="00100EFB">
        <w:rPr>
          <w:rFonts w:ascii="Cambria" w:hAnsi="Cambria"/>
        </w:rPr>
        <w:t>nia</w:t>
      </w:r>
      <w:r w:rsidRPr="007D2B3C">
        <w:rPr>
          <w:rFonts w:ascii="Cambria" w:hAnsi="Cambria"/>
        </w:rPr>
        <w:t xml:space="preserve"> biurow</w:t>
      </w:r>
      <w:r w:rsidR="00100EFB">
        <w:rPr>
          <w:rFonts w:ascii="Cambria" w:hAnsi="Cambria"/>
        </w:rPr>
        <w:t>e</w:t>
      </w:r>
      <w:r w:rsidRPr="007D2B3C">
        <w:rPr>
          <w:rFonts w:ascii="Cambria" w:hAnsi="Cambria"/>
        </w:rPr>
        <w:t xml:space="preserve"> i dydaktyczn</w:t>
      </w:r>
      <w:r w:rsidR="00100EFB">
        <w:rPr>
          <w:rFonts w:ascii="Cambria" w:hAnsi="Cambria"/>
        </w:rPr>
        <w:t>e</w:t>
      </w:r>
      <w:r w:rsidRPr="007D2B3C">
        <w:rPr>
          <w:rFonts w:ascii="Cambria" w:hAnsi="Cambria"/>
        </w:rPr>
        <w:t>,</w:t>
      </w:r>
    </w:p>
    <w:p w14:paraId="52C68571" w14:textId="10282F85" w:rsidR="00A6299F" w:rsidRPr="007D2B3C" w:rsidRDefault="00A6299F" w:rsidP="00EA0110">
      <w:pPr>
        <w:numPr>
          <w:ilvl w:val="0"/>
          <w:numId w:val="33"/>
        </w:numPr>
        <w:spacing w:after="0" w:line="240" w:lineRule="auto"/>
        <w:rPr>
          <w:rFonts w:ascii="Cambria" w:hAnsi="Cambria"/>
        </w:rPr>
      </w:pPr>
      <w:r w:rsidRPr="007D2B3C">
        <w:rPr>
          <w:rFonts w:ascii="Cambria" w:hAnsi="Cambria"/>
        </w:rPr>
        <w:t>częś</w:t>
      </w:r>
      <w:r w:rsidR="00100EFB">
        <w:rPr>
          <w:rFonts w:ascii="Cambria" w:hAnsi="Cambria"/>
        </w:rPr>
        <w:t>ć</w:t>
      </w:r>
      <w:r w:rsidRPr="007D2B3C">
        <w:rPr>
          <w:rFonts w:ascii="Cambria" w:hAnsi="Cambria"/>
        </w:rPr>
        <w:t xml:space="preserve"> techniczn</w:t>
      </w:r>
      <w:r w:rsidR="00100EFB">
        <w:rPr>
          <w:rFonts w:ascii="Cambria" w:hAnsi="Cambria"/>
        </w:rPr>
        <w:t>a</w:t>
      </w:r>
      <w:r w:rsidRPr="007D2B3C">
        <w:rPr>
          <w:rFonts w:ascii="Cambria" w:hAnsi="Cambria"/>
        </w:rPr>
        <w:t xml:space="preserve"> lub schron (wariantowo)</w:t>
      </w:r>
      <w:r w:rsidR="00100EFB">
        <w:rPr>
          <w:rFonts w:ascii="Cambria" w:hAnsi="Cambria"/>
        </w:rPr>
        <w:t>;</w:t>
      </w:r>
    </w:p>
    <w:p w14:paraId="24FA30E6" w14:textId="638AB180" w:rsidR="00A6299F" w:rsidRPr="007D2B3C" w:rsidRDefault="00A6299F" w:rsidP="003757F8">
      <w:pPr>
        <w:numPr>
          <w:ilvl w:val="1"/>
          <w:numId w:val="29"/>
        </w:numPr>
        <w:spacing w:after="0" w:line="240" w:lineRule="auto"/>
        <w:rPr>
          <w:rFonts w:ascii="Cambria" w:hAnsi="Cambria"/>
        </w:rPr>
      </w:pPr>
      <w:r w:rsidRPr="007D2B3C">
        <w:rPr>
          <w:rFonts w:ascii="Cambria" w:hAnsi="Cambria"/>
        </w:rPr>
        <w:t>termomodernizacj</w:t>
      </w:r>
      <w:r w:rsidR="00100EFB">
        <w:rPr>
          <w:rFonts w:ascii="Cambria" w:hAnsi="Cambria"/>
        </w:rPr>
        <w:t>a</w:t>
      </w:r>
      <w:r w:rsidRPr="007D2B3C">
        <w:rPr>
          <w:rFonts w:ascii="Cambria" w:hAnsi="Cambria"/>
        </w:rPr>
        <w:t xml:space="preserve"> całego </w:t>
      </w:r>
      <w:r w:rsidR="00E855C5" w:rsidRPr="007D2B3C">
        <w:rPr>
          <w:rFonts w:ascii="Cambria" w:hAnsi="Cambria"/>
        </w:rPr>
        <w:t xml:space="preserve">Budynku </w:t>
      </w:r>
      <w:r w:rsidRPr="007D2B3C">
        <w:rPr>
          <w:rFonts w:ascii="Cambria" w:hAnsi="Cambria"/>
        </w:rPr>
        <w:t xml:space="preserve">B wraz z zapleczem technicznym (ok. 7 </w:t>
      </w:r>
      <w:r w:rsidR="00EA0110">
        <w:rPr>
          <w:rFonts w:ascii="Cambria" w:hAnsi="Cambria"/>
        </w:rPr>
        <w:t>tys.</w:t>
      </w:r>
      <w:r w:rsidRPr="007D2B3C">
        <w:rPr>
          <w:rFonts w:ascii="Cambria" w:hAnsi="Cambria"/>
        </w:rPr>
        <w:t xml:space="preserve"> m²),</w:t>
      </w:r>
    </w:p>
    <w:p w14:paraId="2D32A0CD" w14:textId="3799A2BF" w:rsidR="00A6299F" w:rsidRPr="007D2B3C" w:rsidRDefault="00100EFB" w:rsidP="003757F8">
      <w:pPr>
        <w:numPr>
          <w:ilvl w:val="1"/>
          <w:numId w:val="29"/>
        </w:numPr>
        <w:spacing w:after="0" w:line="240" w:lineRule="auto"/>
        <w:rPr>
          <w:rFonts w:ascii="Cambria" w:hAnsi="Cambria"/>
        </w:rPr>
      </w:pPr>
      <w:r>
        <w:rPr>
          <w:rFonts w:ascii="Cambria" w:hAnsi="Cambria"/>
        </w:rPr>
        <w:t xml:space="preserve">schematyczne </w:t>
      </w:r>
      <w:r w:rsidR="00A6299F" w:rsidRPr="007D2B3C">
        <w:rPr>
          <w:rFonts w:ascii="Cambria" w:hAnsi="Cambria"/>
        </w:rPr>
        <w:t>zagospodarowani</w:t>
      </w:r>
      <w:r>
        <w:rPr>
          <w:rFonts w:ascii="Cambria" w:hAnsi="Cambria"/>
        </w:rPr>
        <w:t>e</w:t>
      </w:r>
      <w:r w:rsidR="00A6299F" w:rsidRPr="007D2B3C">
        <w:rPr>
          <w:rFonts w:ascii="Cambria" w:hAnsi="Cambria"/>
        </w:rPr>
        <w:t xml:space="preserve"> terenu </w:t>
      </w:r>
      <w:r>
        <w:rPr>
          <w:rFonts w:ascii="Cambria" w:hAnsi="Cambria"/>
        </w:rPr>
        <w:t>i założenia</w:t>
      </w:r>
      <w:r w:rsidR="00A6299F" w:rsidRPr="007D2B3C">
        <w:rPr>
          <w:rFonts w:ascii="Cambria" w:hAnsi="Cambria"/>
        </w:rPr>
        <w:t xml:space="preserve"> modernizacji infrastruktury zewnętrznej.</w:t>
      </w:r>
    </w:p>
    <w:p w14:paraId="0A4FA9A0" w14:textId="17A92E21" w:rsidR="00A6299F" w:rsidRPr="007D2B3C" w:rsidRDefault="00A6299F" w:rsidP="00BE6236">
      <w:pPr>
        <w:numPr>
          <w:ilvl w:val="0"/>
          <w:numId w:val="29"/>
        </w:numPr>
        <w:spacing w:after="0" w:line="240" w:lineRule="auto"/>
        <w:rPr>
          <w:rFonts w:ascii="Cambria" w:hAnsi="Cambria"/>
        </w:rPr>
      </w:pPr>
      <w:r w:rsidRPr="007D2B3C">
        <w:rPr>
          <w:rFonts w:ascii="Cambria" w:hAnsi="Cambria"/>
        </w:rPr>
        <w:t>Zawartość opracowania:</w:t>
      </w:r>
    </w:p>
    <w:p w14:paraId="2D2B07BD" w14:textId="4948A3CC" w:rsidR="00A6299F" w:rsidRPr="007D2B3C" w:rsidRDefault="00EA0110" w:rsidP="00EA0110">
      <w:pPr>
        <w:numPr>
          <w:ilvl w:val="1"/>
          <w:numId w:val="29"/>
        </w:numPr>
        <w:spacing w:after="0" w:line="240" w:lineRule="auto"/>
        <w:rPr>
          <w:rFonts w:ascii="Cambria" w:hAnsi="Cambria"/>
        </w:rPr>
      </w:pPr>
      <w:r w:rsidRPr="007D2B3C">
        <w:rPr>
          <w:rFonts w:ascii="Cambria" w:hAnsi="Cambria"/>
        </w:rPr>
        <w:t xml:space="preserve">część </w:t>
      </w:r>
      <w:r w:rsidR="00A6299F" w:rsidRPr="007D2B3C">
        <w:rPr>
          <w:rFonts w:ascii="Cambria" w:hAnsi="Cambria"/>
        </w:rPr>
        <w:t>opisow</w:t>
      </w:r>
      <w:r w:rsidR="00D05514">
        <w:rPr>
          <w:rFonts w:ascii="Cambria" w:hAnsi="Cambria"/>
        </w:rPr>
        <w:t>a</w:t>
      </w:r>
      <w:r w:rsidR="00A6299F" w:rsidRPr="007D2B3C">
        <w:rPr>
          <w:rFonts w:ascii="Cambria" w:hAnsi="Cambria"/>
        </w:rPr>
        <w:t>:</w:t>
      </w:r>
    </w:p>
    <w:p w14:paraId="66D4A25E" w14:textId="77777777" w:rsidR="00A6299F" w:rsidRPr="007D2B3C" w:rsidRDefault="00A6299F" w:rsidP="00EA0110">
      <w:pPr>
        <w:numPr>
          <w:ilvl w:val="0"/>
          <w:numId w:val="33"/>
        </w:numPr>
        <w:spacing w:after="0" w:line="240" w:lineRule="auto"/>
        <w:rPr>
          <w:rFonts w:ascii="Cambria" w:hAnsi="Cambria"/>
        </w:rPr>
      </w:pPr>
      <w:r w:rsidRPr="007D2B3C">
        <w:rPr>
          <w:rFonts w:ascii="Cambria" w:hAnsi="Cambria"/>
        </w:rPr>
        <w:t>opis stanu istniejącego,</w:t>
      </w:r>
    </w:p>
    <w:p w14:paraId="0665DFA5" w14:textId="2668DD64" w:rsidR="00A6299F" w:rsidRPr="007D2B3C" w:rsidRDefault="00A6299F" w:rsidP="00EA0110">
      <w:pPr>
        <w:numPr>
          <w:ilvl w:val="0"/>
          <w:numId w:val="33"/>
        </w:numPr>
        <w:spacing w:after="0" w:line="240" w:lineRule="auto"/>
        <w:rPr>
          <w:rFonts w:ascii="Cambria" w:hAnsi="Cambria"/>
        </w:rPr>
      </w:pPr>
      <w:r w:rsidRPr="007D2B3C">
        <w:rPr>
          <w:rFonts w:ascii="Cambria" w:hAnsi="Cambria"/>
        </w:rPr>
        <w:t xml:space="preserve">opis </w:t>
      </w:r>
      <w:r w:rsidR="00D05514">
        <w:rPr>
          <w:rFonts w:ascii="Cambria" w:hAnsi="Cambria"/>
        </w:rPr>
        <w:t>stanu oczekiwanego, w tym</w:t>
      </w:r>
      <w:r w:rsidRPr="007D2B3C">
        <w:rPr>
          <w:rFonts w:ascii="Cambria" w:hAnsi="Cambria"/>
        </w:rPr>
        <w:t>:</w:t>
      </w:r>
    </w:p>
    <w:p w14:paraId="0D417B36" w14:textId="6E009677" w:rsidR="00A6299F" w:rsidRPr="007D2B3C" w:rsidRDefault="00A6299F" w:rsidP="00EA0110">
      <w:pPr>
        <w:numPr>
          <w:ilvl w:val="1"/>
          <w:numId w:val="33"/>
        </w:numPr>
        <w:spacing w:after="0" w:line="240" w:lineRule="auto"/>
        <w:rPr>
          <w:rFonts w:ascii="Cambria" w:hAnsi="Cambria"/>
        </w:rPr>
      </w:pPr>
      <w:r w:rsidRPr="007D2B3C">
        <w:rPr>
          <w:rFonts w:ascii="Cambria" w:hAnsi="Cambria"/>
        </w:rPr>
        <w:t xml:space="preserve">program </w:t>
      </w:r>
      <w:r w:rsidR="00D05514" w:rsidRPr="00D05514">
        <w:rPr>
          <w:rFonts w:ascii="Cambria" w:hAnsi="Cambria"/>
        </w:rPr>
        <w:t>inwestorski (założenia programowo-przestrzenne)</w:t>
      </w:r>
      <w:r w:rsidR="00D05514">
        <w:rPr>
          <w:rFonts w:ascii="Cambria" w:hAnsi="Cambria"/>
        </w:rPr>
        <w:t xml:space="preserve"> </w:t>
      </w:r>
      <w:r w:rsidRPr="007D2B3C">
        <w:rPr>
          <w:rFonts w:ascii="Cambria" w:hAnsi="Cambria"/>
        </w:rPr>
        <w:t>modernizowanej części budynku,</w:t>
      </w:r>
    </w:p>
    <w:p w14:paraId="242077EC" w14:textId="4620A341" w:rsidR="00A6299F" w:rsidRPr="007D2B3C" w:rsidRDefault="00D05514" w:rsidP="00EA0110">
      <w:pPr>
        <w:numPr>
          <w:ilvl w:val="1"/>
          <w:numId w:val="33"/>
        </w:numPr>
        <w:spacing w:after="0" w:line="240" w:lineRule="auto"/>
        <w:rPr>
          <w:rFonts w:ascii="Cambria" w:hAnsi="Cambria"/>
        </w:rPr>
      </w:pPr>
      <w:r>
        <w:rPr>
          <w:rFonts w:ascii="Cambria" w:hAnsi="Cambria"/>
        </w:rPr>
        <w:t>założenia</w:t>
      </w:r>
      <w:r w:rsidR="00A6299F" w:rsidRPr="007D2B3C">
        <w:rPr>
          <w:rFonts w:ascii="Cambria" w:hAnsi="Cambria"/>
        </w:rPr>
        <w:t xml:space="preserve"> konstrukcyjno-materiałow</w:t>
      </w:r>
      <w:r>
        <w:rPr>
          <w:rFonts w:ascii="Cambria" w:hAnsi="Cambria"/>
        </w:rPr>
        <w:t>e</w:t>
      </w:r>
      <w:r w:rsidR="00A6299F" w:rsidRPr="007D2B3C">
        <w:rPr>
          <w:rFonts w:ascii="Cambria" w:hAnsi="Cambria"/>
        </w:rPr>
        <w:t xml:space="preserve"> i instalacyjn</w:t>
      </w:r>
      <w:r>
        <w:rPr>
          <w:rFonts w:ascii="Cambria" w:hAnsi="Cambria"/>
        </w:rPr>
        <w:t>e</w:t>
      </w:r>
      <w:r w:rsidR="00A6299F" w:rsidRPr="007D2B3C">
        <w:rPr>
          <w:rFonts w:ascii="Cambria" w:hAnsi="Cambria"/>
        </w:rPr>
        <w:t>,</w:t>
      </w:r>
    </w:p>
    <w:p w14:paraId="0CA56025" w14:textId="157596F6" w:rsidR="00A6299F" w:rsidRPr="007D2B3C" w:rsidRDefault="00A6299F" w:rsidP="00EA0110">
      <w:pPr>
        <w:numPr>
          <w:ilvl w:val="1"/>
          <w:numId w:val="33"/>
        </w:numPr>
        <w:spacing w:after="0" w:line="240" w:lineRule="auto"/>
        <w:rPr>
          <w:rFonts w:ascii="Cambria" w:hAnsi="Cambria"/>
        </w:rPr>
      </w:pPr>
      <w:r w:rsidRPr="007D2B3C">
        <w:rPr>
          <w:rFonts w:ascii="Cambria" w:hAnsi="Cambria"/>
        </w:rPr>
        <w:t>koncepcj</w:t>
      </w:r>
      <w:r w:rsidR="00AA58C2">
        <w:rPr>
          <w:rFonts w:ascii="Cambria" w:hAnsi="Cambria"/>
        </w:rPr>
        <w:t>a</w:t>
      </w:r>
      <w:r w:rsidRPr="007D2B3C">
        <w:rPr>
          <w:rFonts w:ascii="Cambria" w:hAnsi="Cambria"/>
        </w:rPr>
        <w:t xml:space="preserve"> rozwiązań</w:t>
      </w:r>
      <w:r w:rsidR="00100EFB">
        <w:rPr>
          <w:rFonts w:ascii="Cambria" w:hAnsi="Cambria"/>
        </w:rPr>
        <w:t xml:space="preserve"> termomodernizacyjnych,</w:t>
      </w:r>
      <w:r w:rsidRPr="007D2B3C">
        <w:rPr>
          <w:rFonts w:ascii="Cambria" w:hAnsi="Cambria"/>
        </w:rPr>
        <w:t xml:space="preserve"> energooszczędnych i wykorzystania odnawialnych źródeł energii (OZE),</w:t>
      </w:r>
    </w:p>
    <w:p w14:paraId="3F6622E4" w14:textId="2BAB26A8" w:rsidR="00A6299F" w:rsidRPr="007D2B3C" w:rsidRDefault="00AA58C2" w:rsidP="00EA0110">
      <w:pPr>
        <w:numPr>
          <w:ilvl w:val="1"/>
          <w:numId w:val="33"/>
        </w:numPr>
        <w:spacing w:after="0" w:line="240" w:lineRule="auto"/>
        <w:rPr>
          <w:rFonts w:ascii="Cambria" w:hAnsi="Cambria"/>
        </w:rPr>
      </w:pPr>
      <w:r w:rsidRPr="00AA58C2">
        <w:rPr>
          <w:rFonts w:ascii="Cambria" w:hAnsi="Cambria"/>
        </w:rPr>
        <w:t>propozycja etapowania inwestycji, umożliwiającego zachowanie ciągłości funkcji medycznych w budynku w okresie inwestycji</w:t>
      </w:r>
      <w:r w:rsidR="00A6299F" w:rsidRPr="007D2B3C">
        <w:rPr>
          <w:rFonts w:ascii="Cambria" w:hAnsi="Cambria"/>
        </w:rPr>
        <w:t>.</w:t>
      </w:r>
    </w:p>
    <w:p w14:paraId="4C554830" w14:textId="3B769785" w:rsidR="00A6299F" w:rsidRPr="007D2B3C" w:rsidRDefault="00EA0110" w:rsidP="00EA0110">
      <w:pPr>
        <w:numPr>
          <w:ilvl w:val="1"/>
          <w:numId w:val="29"/>
        </w:numPr>
        <w:spacing w:after="0" w:line="240" w:lineRule="auto"/>
        <w:rPr>
          <w:rFonts w:ascii="Cambria" w:hAnsi="Cambria"/>
        </w:rPr>
      </w:pPr>
      <w:r w:rsidRPr="007D2B3C">
        <w:rPr>
          <w:rFonts w:ascii="Cambria" w:hAnsi="Cambria"/>
        </w:rPr>
        <w:t xml:space="preserve">część </w:t>
      </w:r>
      <w:r w:rsidR="00A6299F" w:rsidRPr="007D2B3C">
        <w:rPr>
          <w:rFonts w:ascii="Cambria" w:hAnsi="Cambria"/>
        </w:rPr>
        <w:t>rysunkow</w:t>
      </w:r>
      <w:r w:rsidR="00AA58C2">
        <w:rPr>
          <w:rFonts w:ascii="Cambria" w:hAnsi="Cambria"/>
        </w:rPr>
        <w:t xml:space="preserve">a </w:t>
      </w:r>
      <w:r w:rsidR="00AA58C2" w:rsidRPr="00AA58C2">
        <w:rPr>
          <w:rFonts w:ascii="Cambria" w:hAnsi="Cambria"/>
        </w:rPr>
        <w:t>(traktowana jako przykładowa wizualizacja części opisowej)</w:t>
      </w:r>
      <w:r w:rsidR="00A6299F" w:rsidRPr="007D2B3C">
        <w:rPr>
          <w:rFonts w:ascii="Cambria" w:hAnsi="Cambria"/>
        </w:rPr>
        <w:t>:</w:t>
      </w:r>
    </w:p>
    <w:p w14:paraId="7EBF3E96" w14:textId="77777777" w:rsidR="00A6299F" w:rsidRPr="007D2B3C" w:rsidRDefault="00A6299F" w:rsidP="00EA0110">
      <w:pPr>
        <w:numPr>
          <w:ilvl w:val="0"/>
          <w:numId w:val="33"/>
        </w:numPr>
        <w:spacing w:after="0" w:line="240" w:lineRule="auto"/>
        <w:rPr>
          <w:rFonts w:ascii="Cambria" w:hAnsi="Cambria"/>
        </w:rPr>
      </w:pPr>
      <w:r w:rsidRPr="007D2B3C">
        <w:rPr>
          <w:rFonts w:ascii="Cambria" w:hAnsi="Cambria"/>
        </w:rPr>
        <w:t>schematyczny plan zagospodarowania terenu,</w:t>
      </w:r>
    </w:p>
    <w:p w14:paraId="0561B651" w14:textId="43B8E319" w:rsidR="00AA58C2" w:rsidRPr="00AA58C2" w:rsidRDefault="00AA58C2" w:rsidP="00AA58C2">
      <w:pPr>
        <w:numPr>
          <w:ilvl w:val="0"/>
          <w:numId w:val="33"/>
        </w:numPr>
        <w:spacing w:after="0" w:line="240" w:lineRule="auto"/>
        <w:rPr>
          <w:rFonts w:ascii="Cambria" w:hAnsi="Cambria"/>
        </w:rPr>
      </w:pPr>
      <w:r w:rsidRPr="00AA58C2">
        <w:rPr>
          <w:rFonts w:ascii="Cambria" w:hAnsi="Cambria"/>
        </w:rPr>
        <w:t>schematyczny układ funkcjonalny wszystkich kondygnacji części wschodniej Budynku B,</w:t>
      </w:r>
    </w:p>
    <w:p w14:paraId="109BFA60" w14:textId="11FF7051" w:rsidR="00AA58C2" w:rsidRPr="00AA58C2" w:rsidRDefault="00AA58C2" w:rsidP="00AA58C2">
      <w:pPr>
        <w:numPr>
          <w:ilvl w:val="0"/>
          <w:numId w:val="33"/>
        </w:numPr>
        <w:spacing w:after="0" w:line="240" w:lineRule="auto"/>
        <w:rPr>
          <w:rFonts w:ascii="Cambria" w:hAnsi="Cambria"/>
        </w:rPr>
      </w:pPr>
      <w:r w:rsidRPr="00AA58C2">
        <w:rPr>
          <w:rFonts w:ascii="Cambria" w:hAnsi="Cambria"/>
        </w:rPr>
        <w:t>schematyczne przekroje charakterystyczne części wschodniej Budynku B,</w:t>
      </w:r>
    </w:p>
    <w:p w14:paraId="3425DD00" w14:textId="68612B10" w:rsidR="00AA58C2" w:rsidRPr="00AA58C2" w:rsidRDefault="00AA58C2" w:rsidP="00AA58C2">
      <w:pPr>
        <w:numPr>
          <w:ilvl w:val="0"/>
          <w:numId w:val="33"/>
        </w:numPr>
        <w:spacing w:after="0" w:line="240" w:lineRule="auto"/>
        <w:rPr>
          <w:rFonts w:ascii="Cambria" w:hAnsi="Cambria"/>
        </w:rPr>
      </w:pPr>
      <w:r w:rsidRPr="00AA58C2">
        <w:rPr>
          <w:rFonts w:ascii="Cambria" w:hAnsi="Cambria"/>
        </w:rPr>
        <w:t>wizualizacje 3D  całego Budynku B z otoczeniem (minimum 4 ujęcia).</w:t>
      </w:r>
    </w:p>
    <w:p w14:paraId="64E79CAA" w14:textId="77777777" w:rsidR="00AA58C2" w:rsidRDefault="00A6299F" w:rsidP="00AA58C2">
      <w:pPr>
        <w:numPr>
          <w:ilvl w:val="0"/>
          <w:numId w:val="29"/>
        </w:numPr>
        <w:spacing w:after="0" w:line="240" w:lineRule="auto"/>
        <w:rPr>
          <w:rFonts w:ascii="Cambria" w:hAnsi="Cambria"/>
        </w:rPr>
      </w:pPr>
      <w:r w:rsidRPr="007D2B3C">
        <w:rPr>
          <w:rFonts w:ascii="Cambria" w:hAnsi="Cambria"/>
        </w:rPr>
        <w:t>Forma opracowania:</w:t>
      </w:r>
    </w:p>
    <w:p w14:paraId="29B90155" w14:textId="219B7BC3" w:rsidR="00AA58C2" w:rsidRPr="00AA58C2" w:rsidRDefault="00AA58C2" w:rsidP="00AA58C2">
      <w:pPr>
        <w:numPr>
          <w:ilvl w:val="1"/>
          <w:numId w:val="29"/>
        </w:numPr>
        <w:spacing w:after="0" w:line="240" w:lineRule="auto"/>
        <w:rPr>
          <w:rFonts w:ascii="Cambria" w:hAnsi="Cambria"/>
        </w:rPr>
      </w:pPr>
      <w:r w:rsidRPr="00AA58C2">
        <w:rPr>
          <w:rFonts w:ascii="Cambria" w:hAnsi="Cambria"/>
        </w:rPr>
        <w:t>elektroniczna:</w:t>
      </w:r>
    </w:p>
    <w:p w14:paraId="3974E050" w14:textId="77777777" w:rsidR="00AA58C2" w:rsidRPr="00AA58C2" w:rsidRDefault="00AA58C2" w:rsidP="00AA58C2">
      <w:pPr>
        <w:numPr>
          <w:ilvl w:val="0"/>
          <w:numId w:val="33"/>
        </w:numPr>
        <w:spacing w:after="0" w:line="240" w:lineRule="auto"/>
        <w:rPr>
          <w:rFonts w:ascii="Cambria" w:hAnsi="Cambria"/>
        </w:rPr>
      </w:pPr>
      <w:r w:rsidRPr="00AA58C2">
        <w:rPr>
          <w:rFonts w:ascii="Cambria" w:hAnsi="Cambria"/>
        </w:rPr>
        <w:t xml:space="preserve">w wersji edytowalnej (tekst w formacie </w:t>
      </w:r>
      <w:proofErr w:type="spellStart"/>
      <w:r w:rsidRPr="00AA58C2">
        <w:rPr>
          <w:rFonts w:ascii="Cambria" w:hAnsi="Cambria"/>
        </w:rPr>
        <w:t>docx</w:t>
      </w:r>
      <w:proofErr w:type="spellEnd"/>
      <w:r w:rsidRPr="00AA58C2">
        <w:rPr>
          <w:rFonts w:ascii="Cambria" w:hAnsi="Cambria"/>
        </w:rPr>
        <w:t xml:space="preserve">, rysunki w formacie </w:t>
      </w:r>
      <w:proofErr w:type="spellStart"/>
      <w:r w:rsidRPr="00AA58C2">
        <w:rPr>
          <w:rFonts w:ascii="Cambria" w:hAnsi="Cambria"/>
        </w:rPr>
        <w:t>dwg</w:t>
      </w:r>
      <w:proofErr w:type="spellEnd"/>
      <w:r w:rsidRPr="00AA58C2">
        <w:rPr>
          <w:rFonts w:ascii="Cambria" w:hAnsi="Cambria"/>
        </w:rPr>
        <w:t>)</w:t>
      </w:r>
    </w:p>
    <w:p w14:paraId="53CE2D03" w14:textId="77777777" w:rsidR="00AA58C2" w:rsidRPr="00AA58C2" w:rsidRDefault="00AA58C2" w:rsidP="00AA58C2">
      <w:pPr>
        <w:numPr>
          <w:ilvl w:val="0"/>
          <w:numId w:val="33"/>
        </w:numPr>
        <w:spacing w:after="0" w:line="240" w:lineRule="auto"/>
        <w:rPr>
          <w:rFonts w:ascii="Cambria" w:hAnsi="Cambria"/>
        </w:rPr>
      </w:pPr>
      <w:r w:rsidRPr="00AA58C2">
        <w:rPr>
          <w:rFonts w:ascii="Cambria" w:hAnsi="Cambria"/>
        </w:rPr>
        <w:t>w wersji do wydruku (w formacie pdf)</w:t>
      </w:r>
    </w:p>
    <w:p w14:paraId="27A19EAA" w14:textId="407A8034" w:rsidR="00AA58C2" w:rsidRPr="00AA58C2" w:rsidRDefault="00AA58C2" w:rsidP="00AA58C2">
      <w:pPr>
        <w:numPr>
          <w:ilvl w:val="1"/>
          <w:numId w:val="29"/>
        </w:numPr>
        <w:spacing w:after="0" w:line="240" w:lineRule="auto"/>
        <w:rPr>
          <w:rFonts w:ascii="Cambria" w:hAnsi="Cambria"/>
        </w:rPr>
      </w:pPr>
      <w:r w:rsidRPr="00AA58C2">
        <w:rPr>
          <w:rFonts w:ascii="Cambria" w:hAnsi="Cambria"/>
        </w:rPr>
        <w:t>papierowa – 2 egzemplarze.</w:t>
      </w:r>
    </w:p>
    <w:bookmarkEnd w:id="1"/>
    <w:p w14:paraId="140B31CB" w14:textId="4B5DBD50" w:rsidR="00BE6F32" w:rsidRDefault="00BE6F32" w:rsidP="00BE6F32">
      <w:pPr>
        <w:numPr>
          <w:ilvl w:val="0"/>
          <w:numId w:val="29"/>
        </w:numPr>
        <w:spacing w:after="0" w:line="240" w:lineRule="auto"/>
        <w:rPr>
          <w:rFonts w:ascii="Cambria" w:hAnsi="Cambria"/>
        </w:rPr>
      </w:pPr>
      <w:r>
        <w:rPr>
          <w:rFonts w:ascii="Cambria" w:hAnsi="Cambria"/>
        </w:rPr>
        <w:t>Wymagania dodatkowe</w:t>
      </w:r>
      <w:r w:rsidRPr="007D2B3C">
        <w:rPr>
          <w:rFonts w:ascii="Cambria" w:hAnsi="Cambria"/>
        </w:rPr>
        <w:t>:</w:t>
      </w:r>
    </w:p>
    <w:p w14:paraId="0A041119" w14:textId="20B05786" w:rsidR="00BE6F32" w:rsidRDefault="00BE6F32" w:rsidP="00BE6F32">
      <w:pPr>
        <w:numPr>
          <w:ilvl w:val="1"/>
          <w:numId w:val="29"/>
        </w:numPr>
        <w:spacing w:after="0" w:line="240" w:lineRule="auto"/>
        <w:rPr>
          <w:rFonts w:ascii="Cambria" w:hAnsi="Cambria"/>
        </w:rPr>
      </w:pPr>
      <w:r>
        <w:rPr>
          <w:rFonts w:ascii="Cambria" w:hAnsi="Cambria"/>
        </w:rPr>
        <w:t>Wykonawca zweryfikuje</w:t>
      </w:r>
      <w:r w:rsidR="007C373F">
        <w:rPr>
          <w:rFonts w:ascii="Cambria" w:hAnsi="Cambria"/>
        </w:rPr>
        <w:t>, we współpracy z Zamawiającym,</w:t>
      </w:r>
      <w:r>
        <w:rPr>
          <w:rFonts w:ascii="Cambria" w:hAnsi="Cambria"/>
        </w:rPr>
        <w:t xml:space="preserve"> przedstawi</w:t>
      </w:r>
      <w:r w:rsidR="007C373F">
        <w:rPr>
          <w:rFonts w:ascii="Cambria" w:hAnsi="Cambria"/>
        </w:rPr>
        <w:t>o</w:t>
      </w:r>
      <w:r>
        <w:rPr>
          <w:rFonts w:ascii="Cambria" w:hAnsi="Cambria"/>
        </w:rPr>
        <w:t>n</w:t>
      </w:r>
      <w:r w:rsidR="007C373F">
        <w:rPr>
          <w:rFonts w:ascii="Cambria" w:hAnsi="Cambria"/>
        </w:rPr>
        <w:t>y</w:t>
      </w:r>
      <w:r>
        <w:rPr>
          <w:rFonts w:ascii="Cambria" w:hAnsi="Cambria"/>
        </w:rPr>
        <w:t xml:space="preserve"> przez Zamawiającego opis programu</w:t>
      </w:r>
      <w:r w:rsidR="007C373F" w:rsidRPr="007C373F">
        <w:t xml:space="preserve"> </w:t>
      </w:r>
      <w:r w:rsidR="007C373F" w:rsidRPr="007C373F">
        <w:rPr>
          <w:rFonts w:ascii="Cambria" w:hAnsi="Cambria"/>
        </w:rPr>
        <w:t>inwestorski</w:t>
      </w:r>
      <w:r w:rsidR="007C373F">
        <w:rPr>
          <w:rFonts w:ascii="Cambria" w:hAnsi="Cambria"/>
        </w:rPr>
        <w:t>ego</w:t>
      </w:r>
      <w:r w:rsidR="007C373F" w:rsidRPr="007C373F">
        <w:rPr>
          <w:rFonts w:ascii="Cambria" w:hAnsi="Cambria"/>
        </w:rPr>
        <w:t xml:space="preserve"> (założenia programowo-przestrzenne)</w:t>
      </w:r>
      <w:r>
        <w:rPr>
          <w:rFonts w:ascii="Cambria" w:hAnsi="Cambria"/>
        </w:rPr>
        <w:t xml:space="preserve"> </w:t>
      </w:r>
      <w:r w:rsidR="007C373F">
        <w:rPr>
          <w:rFonts w:ascii="Cambria" w:hAnsi="Cambria"/>
        </w:rPr>
        <w:t>dla części medycznej</w:t>
      </w:r>
      <w:r w:rsidR="0070359E">
        <w:rPr>
          <w:rFonts w:ascii="Cambria" w:hAnsi="Cambria"/>
        </w:rPr>
        <w:t>;</w:t>
      </w:r>
    </w:p>
    <w:p w14:paraId="5D3C69B1" w14:textId="1812BEEE" w:rsidR="007C373F" w:rsidRDefault="007C373F" w:rsidP="00BE6F32">
      <w:pPr>
        <w:numPr>
          <w:ilvl w:val="1"/>
          <w:numId w:val="29"/>
        </w:numPr>
        <w:spacing w:after="0" w:line="240" w:lineRule="auto"/>
        <w:rPr>
          <w:rFonts w:ascii="Cambria" w:hAnsi="Cambria"/>
        </w:rPr>
      </w:pPr>
      <w:r>
        <w:rPr>
          <w:rFonts w:ascii="Cambria" w:hAnsi="Cambria"/>
        </w:rPr>
        <w:t xml:space="preserve">Wykonawca uzupełni, we współpracy z Zamawiającym, program inwestorski </w:t>
      </w:r>
      <w:r w:rsidRPr="007C373F">
        <w:rPr>
          <w:rFonts w:ascii="Cambria" w:hAnsi="Cambria"/>
        </w:rPr>
        <w:t>(założenia programowo-przestrzenne)</w:t>
      </w:r>
      <w:r>
        <w:rPr>
          <w:rFonts w:ascii="Cambria" w:hAnsi="Cambria"/>
        </w:rPr>
        <w:t xml:space="preserve"> dla pozostałych części objętych opracowaniem</w:t>
      </w:r>
      <w:r w:rsidR="0070359E">
        <w:rPr>
          <w:rFonts w:ascii="Cambria" w:hAnsi="Cambria"/>
        </w:rPr>
        <w:t>;</w:t>
      </w:r>
    </w:p>
    <w:p w14:paraId="7632EB8C" w14:textId="2934785C" w:rsidR="007C373F" w:rsidRDefault="007C373F" w:rsidP="00BE6F32">
      <w:pPr>
        <w:numPr>
          <w:ilvl w:val="1"/>
          <w:numId w:val="29"/>
        </w:numPr>
        <w:spacing w:after="0" w:line="240" w:lineRule="auto"/>
        <w:rPr>
          <w:rFonts w:ascii="Cambria" w:hAnsi="Cambria"/>
        </w:rPr>
      </w:pPr>
      <w:r>
        <w:rPr>
          <w:rFonts w:ascii="Cambria" w:hAnsi="Cambria"/>
        </w:rPr>
        <w:t xml:space="preserve">Wykonawca uzyska na programy, o których mowa w p. a i b akceptację </w:t>
      </w:r>
      <w:r w:rsidRPr="007C373F">
        <w:rPr>
          <w:rFonts w:ascii="Cambria" w:hAnsi="Cambria"/>
        </w:rPr>
        <w:t>odpowiednich pracowników merytorycznych Zamawiającego</w:t>
      </w:r>
      <w:r w:rsidR="0070359E">
        <w:rPr>
          <w:rFonts w:ascii="Cambria" w:hAnsi="Cambria"/>
        </w:rPr>
        <w:t>;</w:t>
      </w:r>
    </w:p>
    <w:p w14:paraId="055BDB0D" w14:textId="7149424D" w:rsidR="0070359E" w:rsidRDefault="0070359E" w:rsidP="00BE6F32">
      <w:pPr>
        <w:numPr>
          <w:ilvl w:val="1"/>
          <w:numId w:val="29"/>
        </w:numPr>
        <w:spacing w:after="0" w:line="240" w:lineRule="auto"/>
        <w:rPr>
          <w:rFonts w:ascii="Cambria" w:hAnsi="Cambria"/>
        </w:rPr>
      </w:pPr>
      <w:r>
        <w:rPr>
          <w:rFonts w:ascii="Cambria" w:hAnsi="Cambria"/>
        </w:rPr>
        <w:t>Wykonawca zapewnia zgodność opracowania z obowiązującym prawem oraz wskaże we wszystkich elementach opracowania, w których jest to konieczne odpowiednie wymagania formalne, które powinna spełnić dokumentacja projektowa wykonywana na podstawie Zamówienia II, o którym mowa w ust. 2 niniejszego paragrafu.</w:t>
      </w:r>
    </w:p>
    <w:p w14:paraId="69BB48FF" w14:textId="77777777" w:rsidR="00BE6F32" w:rsidRPr="007D2B3C" w:rsidRDefault="00BE6F32" w:rsidP="00556B8E">
      <w:pPr>
        <w:spacing w:after="0"/>
        <w:jc w:val="both"/>
        <w:rPr>
          <w:rFonts w:ascii="Cambria" w:hAnsi="Cambria"/>
          <w:color w:val="000000"/>
        </w:rPr>
      </w:pPr>
    </w:p>
    <w:p w14:paraId="53DDE3FC" w14:textId="77777777" w:rsidR="001C52D9" w:rsidRPr="007D2B3C" w:rsidRDefault="001C52D9" w:rsidP="00E73646">
      <w:pPr>
        <w:tabs>
          <w:tab w:val="center" w:pos="4513"/>
          <w:tab w:val="left" w:pos="9575"/>
        </w:tabs>
        <w:spacing w:after="240"/>
        <w:ind w:left="360"/>
        <w:jc w:val="center"/>
        <w:rPr>
          <w:rFonts w:ascii="Cambria" w:hAnsi="Cambria"/>
        </w:rPr>
      </w:pPr>
      <w:r w:rsidRPr="007D2B3C">
        <w:rPr>
          <w:rFonts w:ascii="Cambria" w:hAnsi="Cambria"/>
          <w:spacing w:val="-3"/>
        </w:rPr>
        <w:t>§ 3</w:t>
      </w:r>
    </w:p>
    <w:p w14:paraId="0280233A" w14:textId="77777777" w:rsidR="001C52D9" w:rsidRPr="007D2B3C" w:rsidRDefault="001C52D9" w:rsidP="00CE0B68">
      <w:pPr>
        <w:spacing w:after="240"/>
        <w:ind w:left="360"/>
        <w:jc w:val="center"/>
        <w:rPr>
          <w:rFonts w:ascii="Cambria" w:hAnsi="Cambria"/>
          <w:b/>
        </w:rPr>
      </w:pPr>
      <w:r w:rsidRPr="007D2B3C">
        <w:rPr>
          <w:rFonts w:ascii="Cambria" w:hAnsi="Cambria"/>
          <w:b/>
        </w:rPr>
        <w:t>WYNAGRODZENIE WYKONAWCY</w:t>
      </w:r>
    </w:p>
    <w:p w14:paraId="08D41209" w14:textId="77777777" w:rsidR="001C52D9" w:rsidRPr="007D2B3C" w:rsidRDefault="001C52D9" w:rsidP="00CE0B68">
      <w:pPr>
        <w:spacing w:after="0"/>
        <w:jc w:val="both"/>
        <w:rPr>
          <w:rFonts w:ascii="Cambria" w:hAnsi="Cambria"/>
          <w:spacing w:val="-3"/>
        </w:rPr>
      </w:pPr>
      <w:r w:rsidRPr="007D2B3C">
        <w:rPr>
          <w:rFonts w:ascii="Cambria" w:hAnsi="Cambria"/>
          <w:spacing w:val="-3"/>
        </w:rPr>
        <w:t>Wykonawca za wykonanie przedmiotu niniejszej umowy, o którym mowa w § 2 otrzyma wynagrodzeni</w:t>
      </w:r>
      <w:r w:rsidR="00E83366" w:rsidRPr="007D2B3C">
        <w:rPr>
          <w:rFonts w:ascii="Cambria" w:hAnsi="Cambria"/>
          <w:spacing w:val="-3"/>
        </w:rPr>
        <w:t>e</w:t>
      </w:r>
      <w:r w:rsidRPr="007D2B3C">
        <w:rPr>
          <w:rFonts w:ascii="Cambria" w:hAnsi="Cambria"/>
          <w:spacing w:val="-3"/>
        </w:rPr>
        <w:t xml:space="preserve"> w wysokości …................ zł netto, co stanowi …........... zł brutto (słownie złotych: …</w:t>
      </w:r>
      <w:r w:rsidR="009E3F9D" w:rsidRPr="007D2B3C">
        <w:rPr>
          <w:rFonts w:ascii="Cambria" w:hAnsi="Cambria"/>
          <w:spacing w:val="-3"/>
        </w:rPr>
        <w:t>…………</w:t>
      </w:r>
      <w:r w:rsidRPr="007D2B3C">
        <w:rPr>
          <w:rFonts w:ascii="Cambria" w:hAnsi="Cambria"/>
          <w:spacing w:val="-3"/>
        </w:rPr>
        <w:t>.......................... ).</w:t>
      </w:r>
    </w:p>
    <w:p w14:paraId="4AC48BF5" w14:textId="77777777" w:rsidR="009E3F9D" w:rsidRPr="007D2B3C" w:rsidRDefault="009E3F9D" w:rsidP="00A6299F">
      <w:pPr>
        <w:tabs>
          <w:tab w:val="center" w:pos="4513"/>
          <w:tab w:val="left" w:pos="9575"/>
        </w:tabs>
        <w:spacing w:after="240"/>
        <w:rPr>
          <w:rFonts w:ascii="Cambria" w:hAnsi="Cambria"/>
          <w:spacing w:val="-3"/>
        </w:rPr>
      </w:pPr>
    </w:p>
    <w:p w14:paraId="713A18AC" w14:textId="77777777" w:rsidR="001C52D9" w:rsidRPr="007D2B3C" w:rsidRDefault="001C52D9" w:rsidP="00C236C2">
      <w:pPr>
        <w:tabs>
          <w:tab w:val="center" w:pos="4513"/>
          <w:tab w:val="left" w:pos="9575"/>
        </w:tabs>
        <w:spacing w:after="240"/>
        <w:ind w:left="360"/>
        <w:jc w:val="center"/>
        <w:rPr>
          <w:rFonts w:ascii="Cambria" w:hAnsi="Cambria"/>
        </w:rPr>
      </w:pPr>
      <w:r w:rsidRPr="007D2B3C">
        <w:rPr>
          <w:rFonts w:ascii="Cambria" w:hAnsi="Cambria"/>
          <w:spacing w:val="-3"/>
        </w:rPr>
        <w:t>§ 4</w:t>
      </w:r>
    </w:p>
    <w:p w14:paraId="5CD177DE" w14:textId="77777777" w:rsidR="001C52D9" w:rsidRPr="007D2B3C" w:rsidRDefault="001C52D9" w:rsidP="007F0D81">
      <w:pPr>
        <w:spacing w:after="240"/>
        <w:ind w:left="360"/>
        <w:jc w:val="center"/>
        <w:rPr>
          <w:rFonts w:ascii="Cambria" w:hAnsi="Cambria"/>
          <w:b/>
        </w:rPr>
      </w:pPr>
      <w:r w:rsidRPr="007D2B3C">
        <w:rPr>
          <w:rFonts w:ascii="Cambria" w:hAnsi="Cambria"/>
          <w:b/>
        </w:rPr>
        <w:t>WARUNKI PŁATNOŚCI</w:t>
      </w:r>
    </w:p>
    <w:p w14:paraId="502DB2BC" w14:textId="5194813C" w:rsidR="00C03C7B" w:rsidRPr="00E62600" w:rsidRDefault="001C52D9" w:rsidP="00E62600">
      <w:pPr>
        <w:numPr>
          <w:ilvl w:val="0"/>
          <w:numId w:val="34"/>
        </w:numPr>
        <w:spacing w:after="0" w:line="240" w:lineRule="auto"/>
        <w:jc w:val="both"/>
        <w:rPr>
          <w:rFonts w:ascii="Cambria" w:hAnsi="Cambria"/>
        </w:rPr>
      </w:pPr>
      <w:r w:rsidRPr="007D2B3C">
        <w:rPr>
          <w:rFonts w:ascii="Cambria" w:hAnsi="Cambria"/>
        </w:rPr>
        <w:t>Należność za wykonanie przedmiotu umowy zostanie uregulowana na podstawie</w:t>
      </w:r>
      <w:r w:rsidR="00EF5CD5" w:rsidRPr="007D2B3C">
        <w:rPr>
          <w:rFonts w:ascii="Cambria" w:hAnsi="Cambria"/>
        </w:rPr>
        <w:t xml:space="preserve"> faktury </w:t>
      </w:r>
      <w:r w:rsidR="00E83366" w:rsidRPr="007D2B3C">
        <w:rPr>
          <w:rFonts w:ascii="Cambria" w:hAnsi="Cambria"/>
        </w:rPr>
        <w:t xml:space="preserve">wystawionej </w:t>
      </w:r>
      <w:r w:rsidR="00EF5CD5" w:rsidRPr="007D2B3C">
        <w:rPr>
          <w:rFonts w:ascii="Cambria" w:hAnsi="Cambria"/>
        </w:rPr>
        <w:t>po podpisaniu protokołu odbioru</w:t>
      </w:r>
      <w:r w:rsidR="00E62600">
        <w:rPr>
          <w:rFonts w:ascii="Cambria" w:hAnsi="Cambria"/>
        </w:rPr>
        <w:t>,</w:t>
      </w:r>
      <w:r w:rsidR="00EF5CD5" w:rsidRPr="007D2B3C">
        <w:rPr>
          <w:rFonts w:ascii="Cambria" w:hAnsi="Cambria"/>
        </w:rPr>
        <w:t xml:space="preserve"> podpisanego przez obie Strony, potwierdzającego zgodność z zakresem określonym w § 2.</w:t>
      </w:r>
      <w:r w:rsidRPr="00E62600">
        <w:rPr>
          <w:rFonts w:ascii="Cambria" w:hAnsi="Cambria"/>
        </w:rPr>
        <w:t xml:space="preserve">, zgodnie z ceną </w:t>
      </w:r>
      <w:r w:rsidR="00E83366" w:rsidRPr="00E62600">
        <w:rPr>
          <w:rFonts w:ascii="Cambria" w:hAnsi="Cambria"/>
        </w:rPr>
        <w:t xml:space="preserve">brutto </w:t>
      </w:r>
      <w:r w:rsidRPr="00E62600">
        <w:rPr>
          <w:rFonts w:ascii="Cambria" w:hAnsi="Cambria"/>
        </w:rPr>
        <w:t>wskazaną przez Wykonawcę w formularzu ofertowym, stanowiącym integralną część niniejszej umowy.</w:t>
      </w:r>
    </w:p>
    <w:p w14:paraId="102A893E" w14:textId="2108350D" w:rsidR="001C52D9" w:rsidRPr="007D2B3C" w:rsidRDefault="001C52D9" w:rsidP="00E62600">
      <w:pPr>
        <w:numPr>
          <w:ilvl w:val="0"/>
          <w:numId w:val="34"/>
        </w:numPr>
        <w:spacing w:after="0" w:line="240" w:lineRule="auto"/>
        <w:jc w:val="both"/>
        <w:rPr>
          <w:rFonts w:ascii="Cambria" w:hAnsi="Cambria"/>
        </w:rPr>
      </w:pPr>
      <w:r w:rsidRPr="007D2B3C">
        <w:rPr>
          <w:rFonts w:ascii="Cambria" w:hAnsi="Cambria"/>
        </w:rPr>
        <w:t>Zamawiający dokona zapłaty przelewem na rachunek b</w:t>
      </w:r>
      <w:r w:rsidR="00E51B62" w:rsidRPr="007D2B3C">
        <w:rPr>
          <w:rFonts w:ascii="Cambria" w:hAnsi="Cambria"/>
        </w:rPr>
        <w:t>ankowy wskazany przez Wykonawcę</w:t>
      </w:r>
      <w:r w:rsidR="00E62600">
        <w:rPr>
          <w:rFonts w:ascii="Cambria" w:hAnsi="Cambria"/>
        </w:rPr>
        <w:t xml:space="preserve"> </w:t>
      </w:r>
      <w:r w:rsidRPr="007D2B3C">
        <w:rPr>
          <w:rFonts w:ascii="Cambria" w:hAnsi="Cambria"/>
        </w:rPr>
        <w:t>w terminie 30 dni od dnia otrzymania prawidłowo wystawionej  faktury VAT.</w:t>
      </w:r>
    </w:p>
    <w:p w14:paraId="03E71895" w14:textId="7DDE55AD" w:rsidR="001C52D9" w:rsidRPr="007D2B3C" w:rsidRDefault="001C52D9" w:rsidP="00E62600">
      <w:pPr>
        <w:spacing w:after="0" w:line="240" w:lineRule="auto"/>
        <w:ind w:left="360"/>
        <w:jc w:val="both"/>
        <w:rPr>
          <w:rFonts w:ascii="Cambria" w:hAnsi="Cambria"/>
        </w:rPr>
      </w:pPr>
      <w:r w:rsidRPr="007D2B3C">
        <w:rPr>
          <w:rFonts w:ascii="Cambria" w:hAnsi="Cambria"/>
        </w:rPr>
        <w:t>Nr rach</w:t>
      </w:r>
      <w:r w:rsidR="00E62600">
        <w:rPr>
          <w:rFonts w:ascii="Cambria" w:hAnsi="Cambria"/>
        </w:rPr>
        <w:t>unku</w:t>
      </w:r>
      <w:r w:rsidRPr="007D2B3C">
        <w:rPr>
          <w:rFonts w:ascii="Cambria" w:hAnsi="Cambria"/>
        </w:rPr>
        <w:t xml:space="preserve"> bankowego ……………………………………………………………………</w:t>
      </w:r>
      <w:r w:rsidR="00631C10" w:rsidRPr="007D2B3C">
        <w:rPr>
          <w:rFonts w:ascii="Cambria" w:hAnsi="Cambria"/>
        </w:rPr>
        <w:t>……………………..</w:t>
      </w:r>
    </w:p>
    <w:p w14:paraId="53A6C752" w14:textId="77777777" w:rsidR="008F5BDB" w:rsidRPr="007D2B3C" w:rsidRDefault="008F5BDB" w:rsidP="00E62600">
      <w:pPr>
        <w:numPr>
          <w:ilvl w:val="0"/>
          <w:numId w:val="34"/>
        </w:numPr>
        <w:spacing w:after="0" w:line="240" w:lineRule="auto"/>
        <w:jc w:val="both"/>
        <w:rPr>
          <w:rFonts w:ascii="Cambria" w:hAnsi="Cambria"/>
        </w:rPr>
      </w:pPr>
      <w:r w:rsidRPr="00E62600">
        <w:rPr>
          <w:rFonts w:ascii="Cambria" w:hAnsi="Cambria"/>
        </w:rPr>
        <w:t>Wykonawca oświadcza, że wskazany rachunek bankowy jest tożsamy z rachunkiem bankowym wskazanym w rejestrze podatników VAT, z zastrzeżeniem przypadku, gdy Wykonawca będzie zwolniony z podatku od towarów i usług. W przypadku, gdy rachunek wskazany na fakturze nie będzie zgodny z rachunkiem wskazanym w rejestrze podatników VAT, a Wykonawca nie będzie podlegał zwolnieniu od podatku od towarów i usług, Zamawiający wzywa Wykonawcę do przedłożenia potwierdzenia zmiany rachunku bankowego w przedmiotowym rejestrze w terminie dwóch dni. Jeżeli Wykonawca nie przedstawi dokument potwierdzający zmianę numeru rachunku bankowego w rejestrze podatników VAT, Zamawiający ma prawo dokonania zapłaty wynagrodzenia na rachunek bankowy wskazany w rejestrze podatników VAT. W tym wypadku, uznaje się, że Zamawiający prawidłowo wykonał swoje zobowiązanie w zakresie zapłaty wynagrodzenia, a Wykonawcy nie przysługują z tego tytułu żadne roszczenia.</w:t>
      </w:r>
    </w:p>
    <w:p w14:paraId="403981A9" w14:textId="77777777" w:rsidR="008F5BDB" w:rsidRPr="007D2B3C" w:rsidRDefault="008F5BDB" w:rsidP="00E62600">
      <w:pPr>
        <w:numPr>
          <w:ilvl w:val="0"/>
          <w:numId w:val="34"/>
        </w:numPr>
        <w:spacing w:after="0" w:line="240" w:lineRule="auto"/>
        <w:jc w:val="both"/>
        <w:rPr>
          <w:rFonts w:ascii="Cambria" w:hAnsi="Cambria"/>
        </w:rPr>
      </w:pPr>
      <w:r w:rsidRPr="00E62600">
        <w:rPr>
          <w:rFonts w:ascii="Cambria" w:hAnsi="Cambria"/>
        </w:rPr>
        <w:t>Jeżeli Wykonawca nie posiada rachunku bankowego zarejestrowanego w rejestrze podatników VAT oraz nie przedstawi dokumentu potwierdzającego braku obowiązku rejestracji tegoż rachunku bankowego, Zamawiający ma prawo do wstrzymania zapłaty wynagrodzenia do chwili potwierdzenia rejestracji rachunku bankowego przez Wykonawcę lub przedłożenia dokumentu potwierdzającego brak tegoż obowiązku. Strony zgodnie oświadczają, że wskazane okoliczności nie stanowią opóźnienia lub zwłoki Zamawiającego w zapłacie wynagrodzenia i nie mogą być podstawą jakichkolwiek roszczeń Wykonawcy.</w:t>
      </w:r>
      <w:bookmarkStart w:id="2" w:name="_Hlk36748713"/>
    </w:p>
    <w:p w14:paraId="7930074F" w14:textId="1F3D424E" w:rsidR="008F5BDB" w:rsidRPr="00E62600" w:rsidRDefault="008F5BDB" w:rsidP="00E62600">
      <w:pPr>
        <w:numPr>
          <w:ilvl w:val="0"/>
          <w:numId w:val="34"/>
        </w:numPr>
        <w:spacing w:after="0" w:line="240" w:lineRule="auto"/>
        <w:jc w:val="both"/>
        <w:rPr>
          <w:rFonts w:ascii="Cambria" w:hAnsi="Cambria"/>
        </w:rPr>
      </w:pPr>
      <w:r w:rsidRPr="00E62600">
        <w:rPr>
          <w:rFonts w:ascii="Cambria" w:hAnsi="Cambria"/>
        </w:rPr>
        <w:t>Zamawiający wskazuje, że identyfikatorem Zamawiającego jako adresata ustrukturyzowanych faktur elektronicznych na platformie e-fakturowania w rozumieniu ustawy o elektronicznym fakturowaniu w zamówieniach publicznych, koncesjach na roboty budowlane lub usługi oraz partnerstwie publiczno-prywatnym jest numer NIP 7240003125.</w:t>
      </w:r>
    </w:p>
    <w:p w14:paraId="42955683" w14:textId="1205554C" w:rsidR="008F5BDB" w:rsidRPr="007D2B3C" w:rsidRDefault="008F5BDB" w:rsidP="00E62600">
      <w:pPr>
        <w:numPr>
          <w:ilvl w:val="0"/>
          <w:numId w:val="34"/>
        </w:numPr>
        <w:spacing w:after="0" w:line="240" w:lineRule="auto"/>
        <w:jc w:val="both"/>
        <w:rPr>
          <w:rFonts w:ascii="Cambria" w:hAnsi="Cambria"/>
        </w:rPr>
      </w:pPr>
      <w:r w:rsidRPr="00E62600">
        <w:rPr>
          <w:rFonts w:ascii="Cambria" w:hAnsi="Cambria"/>
        </w:rPr>
        <w:t>Zamawiający działając na podstawie art. 4c ustawy z dnia 08 marca 2013 roku o przeciwdziałaniu nadmiernym opóźnieniom w transakcjach handlowych (</w:t>
      </w:r>
      <w:proofErr w:type="spellStart"/>
      <w:r w:rsidRPr="00E62600">
        <w:rPr>
          <w:rFonts w:ascii="Cambria" w:hAnsi="Cambria"/>
        </w:rPr>
        <w:t>t.j</w:t>
      </w:r>
      <w:proofErr w:type="spellEnd"/>
      <w:r w:rsidRPr="00E62600">
        <w:rPr>
          <w:rFonts w:ascii="Cambria" w:hAnsi="Cambria"/>
        </w:rPr>
        <w:t xml:space="preserve">. Dz. U. z 2022 r. poz. 893 z </w:t>
      </w:r>
      <w:proofErr w:type="spellStart"/>
      <w:r w:rsidRPr="00E62600">
        <w:rPr>
          <w:rFonts w:ascii="Cambria" w:hAnsi="Cambria"/>
        </w:rPr>
        <w:t>późn</w:t>
      </w:r>
      <w:proofErr w:type="spellEnd"/>
      <w:r w:rsidRPr="00E62600">
        <w:rPr>
          <w:rFonts w:ascii="Cambria" w:hAnsi="Cambria"/>
        </w:rPr>
        <w:t>. zm.) oświadcza, że jest dużym przedsiębiorcą w rozumieniu art. 4 pkt 6 ww</w:t>
      </w:r>
      <w:r w:rsidR="00E62600">
        <w:rPr>
          <w:rFonts w:ascii="Cambria" w:hAnsi="Cambria"/>
        </w:rPr>
        <w:t>.</w:t>
      </w:r>
      <w:r w:rsidRPr="00E62600">
        <w:rPr>
          <w:rFonts w:ascii="Cambria" w:hAnsi="Cambria"/>
        </w:rPr>
        <w:t xml:space="preserve"> ustawy.</w:t>
      </w:r>
    </w:p>
    <w:bookmarkEnd w:id="2"/>
    <w:p w14:paraId="7624C052" w14:textId="77777777" w:rsidR="008A3981" w:rsidRPr="007D2B3C" w:rsidRDefault="001C52D9" w:rsidP="00E62600">
      <w:pPr>
        <w:numPr>
          <w:ilvl w:val="0"/>
          <w:numId w:val="34"/>
        </w:numPr>
        <w:spacing w:after="0" w:line="240" w:lineRule="auto"/>
        <w:jc w:val="both"/>
        <w:rPr>
          <w:rFonts w:ascii="Cambria" w:hAnsi="Cambria"/>
        </w:rPr>
      </w:pPr>
      <w:r w:rsidRPr="00E62600">
        <w:rPr>
          <w:rFonts w:ascii="Cambria" w:hAnsi="Cambria"/>
        </w:rPr>
        <w:t>Data wystawienia faktury nie może być wcześniejsza niż data realizacji przedmiotu umowy</w:t>
      </w:r>
      <w:r w:rsidR="008A3981" w:rsidRPr="00E62600">
        <w:rPr>
          <w:rFonts w:ascii="Cambria" w:hAnsi="Cambria"/>
        </w:rPr>
        <w:t>.</w:t>
      </w:r>
    </w:p>
    <w:p w14:paraId="7AF2F6BB" w14:textId="5124DB2B" w:rsidR="00A6299F" w:rsidRPr="007D2B3C" w:rsidRDefault="001C52D9" w:rsidP="00E62600">
      <w:pPr>
        <w:numPr>
          <w:ilvl w:val="0"/>
          <w:numId w:val="34"/>
        </w:numPr>
        <w:spacing w:after="0" w:line="240" w:lineRule="auto"/>
        <w:jc w:val="both"/>
        <w:rPr>
          <w:rFonts w:ascii="Cambria" w:hAnsi="Cambria"/>
        </w:rPr>
      </w:pPr>
      <w:r w:rsidRPr="007D2B3C">
        <w:rPr>
          <w:rFonts w:ascii="Cambria" w:hAnsi="Cambria"/>
        </w:rPr>
        <w:t xml:space="preserve">Jako datę zapłaty faktury rozumie się </w:t>
      </w:r>
      <w:r w:rsidR="00E62600">
        <w:rPr>
          <w:rFonts w:ascii="Cambria" w:hAnsi="Cambria"/>
        </w:rPr>
        <w:t>obciążenie rachunku</w:t>
      </w:r>
      <w:r w:rsidRPr="007D2B3C">
        <w:rPr>
          <w:rFonts w:ascii="Cambria" w:hAnsi="Cambria"/>
        </w:rPr>
        <w:t xml:space="preserve"> Zamawiającego.</w:t>
      </w:r>
    </w:p>
    <w:p w14:paraId="55F06855" w14:textId="77777777" w:rsidR="00A6299F" w:rsidRPr="007D2B3C" w:rsidRDefault="00A6299F" w:rsidP="008928D6">
      <w:pPr>
        <w:tabs>
          <w:tab w:val="center" w:pos="4513"/>
        </w:tabs>
        <w:spacing w:after="240"/>
        <w:jc w:val="center"/>
        <w:rPr>
          <w:rFonts w:ascii="Cambria" w:hAnsi="Cambria"/>
          <w:spacing w:val="-3"/>
        </w:rPr>
      </w:pPr>
    </w:p>
    <w:p w14:paraId="02DF5D39" w14:textId="77777777" w:rsidR="001C52D9" w:rsidRPr="007D2B3C" w:rsidRDefault="001C52D9" w:rsidP="008928D6">
      <w:pPr>
        <w:tabs>
          <w:tab w:val="center" w:pos="4513"/>
        </w:tabs>
        <w:spacing w:after="240"/>
        <w:jc w:val="center"/>
        <w:rPr>
          <w:rFonts w:ascii="Cambria" w:hAnsi="Cambria"/>
        </w:rPr>
      </w:pPr>
      <w:r w:rsidRPr="007D2B3C">
        <w:rPr>
          <w:rFonts w:ascii="Cambria" w:hAnsi="Cambria"/>
          <w:spacing w:val="-3"/>
        </w:rPr>
        <w:lastRenderedPageBreak/>
        <w:t>§ 5</w:t>
      </w:r>
    </w:p>
    <w:p w14:paraId="4E080D1A" w14:textId="77777777" w:rsidR="00384B3E" w:rsidRPr="007D2B3C" w:rsidRDefault="001C52D9" w:rsidP="00384B3E">
      <w:pPr>
        <w:tabs>
          <w:tab w:val="center" w:pos="4513"/>
        </w:tabs>
        <w:spacing w:after="240"/>
        <w:jc w:val="center"/>
        <w:rPr>
          <w:rFonts w:ascii="Cambria" w:hAnsi="Cambria"/>
          <w:b/>
        </w:rPr>
      </w:pPr>
      <w:r w:rsidRPr="007D2B3C">
        <w:rPr>
          <w:rFonts w:ascii="Cambria" w:hAnsi="Cambria"/>
          <w:b/>
        </w:rPr>
        <w:t xml:space="preserve">OKRES OBOWIĄZYWANIA UMOWY </w:t>
      </w:r>
    </w:p>
    <w:p w14:paraId="25EB7D89" w14:textId="7EB98B12" w:rsidR="001C52D9" w:rsidRPr="007D2B3C" w:rsidRDefault="00E62600" w:rsidP="009E63F1">
      <w:pPr>
        <w:tabs>
          <w:tab w:val="center" w:pos="4513"/>
        </w:tabs>
        <w:spacing w:after="0"/>
        <w:rPr>
          <w:rFonts w:ascii="Cambria" w:hAnsi="Cambria"/>
        </w:rPr>
      </w:pPr>
      <w:r>
        <w:rPr>
          <w:rFonts w:ascii="Cambria" w:hAnsi="Cambria"/>
        </w:rPr>
        <w:t>Wykonawca zobowiązany jest do przekazania Zamawiającemu kompletnego przedmiotu umowy do dnia …………………………..</w:t>
      </w:r>
    </w:p>
    <w:p w14:paraId="563BA824" w14:textId="77777777" w:rsidR="009E63F1" w:rsidRPr="007D2B3C" w:rsidRDefault="009E63F1" w:rsidP="009E63F1">
      <w:pPr>
        <w:tabs>
          <w:tab w:val="center" w:pos="4513"/>
        </w:tabs>
        <w:spacing w:after="0"/>
        <w:rPr>
          <w:rFonts w:ascii="Cambria" w:hAnsi="Cambria"/>
          <w:b/>
        </w:rPr>
      </w:pPr>
    </w:p>
    <w:p w14:paraId="49AE4FD5" w14:textId="77777777" w:rsidR="001C52D9" w:rsidRPr="007D2B3C" w:rsidRDefault="001C52D9" w:rsidP="008928D6">
      <w:pPr>
        <w:autoSpaceDE w:val="0"/>
        <w:spacing w:after="240"/>
        <w:jc w:val="center"/>
        <w:rPr>
          <w:rFonts w:ascii="Cambria" w:hAnsi="Cambria"/>
        </w:rPr>
      </w:pPr>
      <w:r w:rsidRPr="007D2B3C">
        <w:rPr>
          <w:rFonts w:ascii="Cambria" w:hAnsi="Cambria"/>
          <w:spacing w:val="-3"/>
        </w:rPr>
        <w:t>§</w:t>
      </w:r>
      <w:r w:rsidR="00631C10" w:rsidRPr="007D2B3C">
        <w:rPr>
          <w:rFonts w:ascii="Cambria" w:hAnsi="Cambria"/>
          <w:spacing w:val="-3"/>
        </w:rPr>
        <w:t xml:space="preserve"> </w:t>
      </w:r>
      <w:r w:rsidRPr="007D2B3C">
        <w:rPr>
          <w:rFonts w:ascii="Cambria" w:hAnsi="Cambria"/>
        </w:rPr>
        <w:t>6</w:t>
      </w:r>
    </w:p>
    <w:p w14:paraId="3F3987A7" w14:textId="77777777" w:rsidR="001C52D9" w:rsidRPr="007D2B3C" w:rsidRDefault="001C52D9" w:rsidP="007C120C">
      <w:pPr>
        <w:autoSpaceDE w:val="0"/>
        <w:spacing w:after="240"/>
        <w:jc w:val="center"/>
        <w:rPr>
          <w:rFonts w:ascii="Cambria" w:hAnsi="Cambria"/>
          <w:b/>
        </w:rPr>
      </w:pPr>
      <w:r w:rsidRPr="007D2B3C">
        <w:rPr>
          <w:rFonts w:ascii="Cambria" w:hAnsi="Cambria"/>
          <w:b/>
        </w:rPr>
        <w:t>OBOWIĄZKI WYKONAWCY I ZAMAWIAJĄCEGO</w:t>
      </w:r>
    </w:p>
    <w:p w14:paraId="1D15F360" w14:textId="79BB7585" w:rsidR="001C52D9" w:rsidRPr="007D2B3C" w:rsidRDefault="001C52D9" w:rsidP="007B7F91">
      <w:pPr>
        <w:numPr>
          <w:ilvl w:val="0"/>
          <w:numId w:val="9"/>
        </w:numPr>
        <w:tabs>
          <w:tab w:val="clear" w:pos="1080"/>
        </w:tabs>
        <w:spacing w:after="0"/>
        <w:ind w:left="426"/>
        <w:jc w:val="both"/>
        <w:rPr>
          <w:rFonts w:ascii="Cambria" w:hAnsi="Cambria"/>
        </w:rPr>
      </w:pPr>
      <w:r w:rsidRPr="007D2B3C">
        <w:rPr>
          <w:rFonts w:ascii="Cambria" w:hAnsi="Cambria"/>
        </w:rPr>
        <w:t xml:space="preserve">Wykonawca oświadcza, że wykona przedmiot </w:t>
      </w:r>
      <w:r w:rsidR="00CC49ED">
        <w:rPr>
          <w:rFonts w:ascii="Cambria" w:hAnsi="Cambria"/>
        </w:rPr>
        <w:t>umowy</w:t>
      </w:r>
      <w:r w:rsidRPr="007D2B3C">
        <w:rPr>
          <w:rFonts w:ascii="Cambria" w:hAnsi="Cambria"/>
        </w:rPr>
        <w:t>, o którym mowa w § 2</w:t>
      </w:r>
      <w:r w:rsidRPr="007D2B3C">
        <w:rPr>
          <w:rFonts w:ascii="Cambria" w:hAnsi="Cambria"/>
          <w:b/>
        </w:rPr>
        <w:t xml:space="preserve"> </w:t>
      </w:r>
      <w:r w:rsidRPr="007D2B3C">
        <w:rPr>
          <w:rFonts w:ascii="Cambria" w:hAnsi="Cambria"/>
        </w:rPr>
        <w:t xml:space="preserve"> z zachowaniem należytej staranności, z uwzględnieniem zawodowego charakteru wykonywanej działalności.</w:t>
      </w:r>
    </w:p>
    <w:p w14:paraId="6E267E51" w14:textId="77777777" w:rsidR="001C52D9" w:rsidRPr="007D2B3C" w:rsidRDefault="001C52D9" w:rsidP="007B7F91">
      <w:pPr>
        <w:numPr>
          <w:ilvl w:val="0"/>
          <w:numId w:val="9"/>
        </w:numPr>
        <w:tabs>
          <w:tab w:val="clear" w:pos="1080"/>
        </w:tabs>
        <w:spacing w:after="0"/>
        <w:ind w:left="426"/>
        <w:jc w:val="both"/>
        <w:rPr>
          <w:rFonts w:ascii="Cambria" w:hAnsi="Cambria"/>
        </w:rPr>
      </w:pPr>
      <w:r w:rsidRPr="007D2B3C">
        <w:rPr>
          <w:rFonts w:ascii="Cambria" w:hAnsi="Cambria"/>
        </w:rPr>
        <w:t>Wykonawca odpowiada za działania i zaniechania osób, którymi posłużył się do wykonania przedmiotowego zamówienia, jak za swoje własne działania i zaniechania.</w:t>
      </w:r>
    </w:p>
    <w:p w14:paraId="55C8DE76" w14:textId="34612977" w:rsidR="001C52D9" w:rsidRPr="007D2B3C" w:rsidRDefault="00CC49ED" w:rsidP="007B7F91">
      <w:pPr>
        <w:numPr>
          <w:ilvl w:val="0"/>
          <w:numId w:val="9"/>
        </w:numPr>
        <w:tabs>
          <w:tab w:val="clear" w:pos="1080"/>
        </w:tabs>
        <w:spacing w:after="0"/>
        <w:ind w:left="426"/>
        <w:jc w:val="both"/>
        <w:rPr>
          <w:rFonts w:ascii="Cambria" w:eastAsia="Arial Unicode MS" w:hAnsi="Cambria"/>
          <w:bCs/>
        </w:rPr>
      </w:pPr>
      <w:r>
        <w:rPr>
          <w:rFonts w:ascii="Cambria" w:hAnsi="Cambria"/>
        </w:rPr>
        <w:t>Wykonawca</w:t>
      </w:r>
      <w:r w:rsidR="001C52D9" w:rsidRPr="007D2B3C">
        <w:rPr>
          <w:rFonts w:ascii="Cambria" w:hAnsi="Cambria"/>
        </w:rPr>
        <w:t xml:space="preserve"> zobowiązuje się do powiadomienia Zamawiającego niezwłocznie o wszelkich przeszkodach w wykonaniu przedmiotowego zamówienia.</w:t>
      </w:r>
    </w:p>
    <w:p w14:paraId="160B4A95" w14:textId="77777777" w:rsidR="00A6299F" w:rsidRPr="007D2B3C" w:rsidRDefault="00A6299F" w:rsidP="00A6299F">
      <w:pPr>
        <w:spacing w:line="360" w:lineRule="auto"/>
        <w:jc w:val="center"/>
        <w:rPr>
          <w:rFonts w:ascii="Cambria" w:hAnsi="Cambria" w:cs="Aptos"/>
          <w:bCs/>
          <w:lang w:val="x-none" w:eastAsia="x-none"/>
        </w:rPr>
      </w:pPr>
    </w:p>
    <w:p w14:paraId="4A38F751" w14:textId="77777777" w:rsidR="00EF5CD5" w:rsidRPr="007D2B3C" w:rsidRDefault="00A6299F" w:rsidP="00A6299F">
      <w:pPr>
        <w:spacing w:line="360" w:lineRule="auto"/>
        <w:jc w:val="center"/>
        <w:rPr>
          <w:rFonts w:ascii="Cambria" w:hAnsi="Cambria"/>
          <w:bCs/>
        </w:rPr>
      </w:pPr>
      <w:r w:rsidRPr="007D2B3C">
        <w:rPr>
          <w:rFonts w:ascii="Cambria" w:hAnsi="Cambria" w:cs="Aptos"/>
          <w:bCs/>
          <w:lang w:val="x-none" w:eastAsia="x-none"/>
        </w:rPr>
        <w:t>§</w:t>
      </w:r>
      <w:r w:rsidR="00EF5CD5" w:rsidRPr="007D2B3C">
        <w:rPr>
          <w:rFonts w:ascii="Cambria" w:hAnsi="Cambria" w:cs="Aptos"/>
          <w:bCs/>
          <w:lang w:eastAsia="x-none"/>
        </w:rPr>
        <w:t>7</w:t>
      </w:r>
      <w:r w:rsidR="00EF5CD5" w:rsidRPr="007D2B3C">
        <w:rPr>
          <w:rFonts w:ascii="Cambria" w:hAnsi="Cambria"/>
          <w:bCs/>
        </w:rPr>
        <w:t xml:space="preserve"> </w:t>
      </w:r>
    </w:p>
    <w:p w14:paraId="0674B951" w14:textId="77777777" w:rsidR="00A6299F" w:rsidRPr="007D2B3C" w:rsidRDefault="00EF5CD5" w:rsidP="00A6299F">
      <w:pPr>
        <w:spacing w:line="360" w:lineRule="auto"/>
        <w:jc w:val="center"/>
        <w:rPr>
          <w:rFonts w:ascii="Cambria" w:hAnsi="Cambria" w:cs="Aptos"/>
          <w:b/>
          <w:lang w:eastAsia="x-none"/>
        </w:rPr>
      </w:pPr>
      <w:r w:rsidRPr="007D2B3C">
        <w:rPr>
          <w:rFonts w:ascii="Cambria" w:hAnsi="Cambria"/>
          <w:b/>
        </w:rPr>
        <w:t>PRAWA AUTORSKIE</w:t>
      </w:r>
    </w:p>
    <w:p w14:paraId="46F61890" w14:textId="6A49975C" w:rsidR="00A6299F" w:rsidRPr="00CC49ED" w:rsidRDefault="00A6299F" w:rsidP="00CC49ED">
      <w:pPr>
        <w:numPr>
          <w:ilvl w:val="0"/>
          <w:numId w:val="35"/>
        </w:numPr>
        <w:spacing w:after="0" w:line="240" w:lineRule="auto"/>
        <w:jc w:val="both"/>
        <w:rPr>
          <w:rFonts w:ascii="Cambria" w:hAnsi="Cambria"/>
        </w:rPr>
      </w:pPr>
      <w:r w:rsidRPr="00CC49ED">
        <w:rPr>
          <w:rFonts w:ascii="Cambria" w:hAnsi="Cambria"/>
        </w:rPr>
        <w:t>Strony postanawiają, że w ramach umówionego wynagrodzenia, o którym mowa w § 4 ust. 1, następuje również przeniesienie na „Zamawiającego” praw własności zamawianego dzieła</w:t>
      </w:r>
      <w:r w:rsidR="00CC49ED" w:rsidRPr="00CC49ED">
        <w:rPr>
          <w:rFonts w:ascii="Cambria" w:hAnsi="Cambria"/>
        </w:rPr>
        <w:t xml:space="preserve"> (opracowanie założeń projektowych wraz z wizualizacją)</w:t>
      </w:r>
      <w:r w:rsidRPr="00CC49ED">
        <w:rPr>
          <w:rFonts w:ascii="Cambria" w:hAnsi="Cambria"/>
        </w:rPr>
        <w:t xml:space="preserve"> oraz przeniesienie autorskich praw majątkowych, co następuje w momencie odbioru i przyjęcia przedmiotu zamówienia.</w:t>
      </w:r>
    </w:p>
    <w:p w14:paraId="6A1938BB" w14:textId="77777777" w:rsidR="00A6299F" w:rsidRPr="00CC49ED" w:rsidRDefault="00A6299F" w:rsidP="00CC49ED">
      <w:pPr>
        <w:numPr>
          <w:ilvl w:val="0"/>
          <w:numId w:val="35"/>
        </w:numPr>
        <w:spacing w:after="0" w:line="240" w:lineRule="auto"/>
        <w:jc w:val="both"/>
        <w:rPr>
          <w:rFonts w:ascii="Cambria" w:hAnsi="Cambria"/>
        </w:rPr>
      </w:pPr>
      <w:r w:rsidRPr="00CC49ED">
        <w:rPr>
          <w:rFonts w:ascii="Cambria" w:hAnsi="Cambria"/>
        </w:rPr>
        <w:t>Wykonawca przenosi na Zamawiającego autorskie prawa majątkowe na wszystkich następujących polach eksploatacji, w szczególności:</w:t>
      </w:r>
    </w:p>
    <w:p w14:paraId="64A257C4" w14:textId="0D57401E" w:rsidR="00A6299F" w:rsidRPr="00CC49ED" w:rsidRDefault="00A6299F" w:rsidP="00CC49ED">
      <w:pPr>
        <w:numPr>
          <w:ilvl w:val="1"/>
          <w:numId w:val="35"/>
        </w:numPr>
        <w:spacing w:after="0" w:line="240" w:lineRule="auto"/>
        <w:jc w:val="both"/>
        <w:rPr>
          <w:rFonts w:ascii="Cambria" w:hAnsi="Cambria"/>
        </w:rPr>
      </w:pPr>
      <w:r w:rsidRPr="00CC49ED">
        <w:rPr>
          <w:rFonts w:ascii="Cambria" w:hAnsi="Cambria"/>
        </w:rPr>
        <w:t>w zakresie utrwalania i zwielokrotniania utworu — wytwarzanie określoną techniką</w:t>
      </w:r>
      <w:r w:rsidR="00CC49ED">
        <w:rPr>
          <w:rFonts w:ascii="Cambria" w:hAnsi="Cambria"/>
        </w:rPr>
        <w:t xml:space="preserve"> </w:t>
      </w:r>
      <w:r w:rsidRPr="00CC49ED">
        <w:rPr>
          <w:rFonts w:ascii="Cambria" w:hAnsi="Cambria"/>
        </w:rPr>
        <w:t>egzemplarzy utworu, w tym techniką drukarską, reprograficzną, zapisu magnetycznego oraz techniką cyfrową;</w:t>
      </w:r>
    </w:p>
    <w:p w14:paraId="430DE161" w14:textId="67436BDA" w:rsidR="00A6299F" w:rsidRPr="00CC49ED" w:rsidRDefault="00A6299F" w:rsidP="00CC49ED">
      <w:pPr>
        <w:numPr>
          <w:ilvl w:val="1"/>
          <w:numId w:val="35"/>
        </w:numPr>
        <w:spacing w:after="0" w:line="240" w:lineRule="auto"/>
        <w:jc w:val="both"/>
        <w:rPr>
          <w:rFonts w:ascii="Cambria" w:hAnsi="Cambria"/>
        </w:rPr>
      </w:pPr>
      <w:r w:rsidRPr="00CC49ED">
        <w:rPr>
          <w:rFonts w:ascii="Cambria" w:hAnsi="Cambria"/>
        </w:rPr>
        <w:t>w zakresie obrotu oryginałem albo egzemplarzami, na których utwór utrwalono — wprowadzanie do obrotu, użyczenie lub najem oryginału albo egzemplarzy;</w:t>
      </w:r>
    </w:p>
    <w:p w14:paraId="068C24A7" w14:textId="77777777" w:rsidR="00A6299F" w:rsidRPr="00CC49ED" w:rsidRDefault="00A6299F" w:rsidP="00CC49ED">
      <w:pPr>
        <w:numPr>
          <w:ilvl w:val="1"/>
          <w:numId w:val="35"/>
        </w:numPr>
        <w:spacing w:after="0" w:line="240" w:lineRule="auto"/>
        <w:jc w:val="both"/>
        <w:rPr>
          <w:rFonts w:ascii="Cambria" w:hAnsi="Cambria"/>
        </w:rPr>
      </w:pPr>
      <w:r w:rsidRPr="00CC49ED">
        <w:rPr>
          <w:rFonts w:ascii="Cambria" w:hAnsi="Cambria"/>
        </w:rPr>
        <w:t>w zakresie rozpowszechniania utworu w sposób inny niż określony w pkt. 2 — publiczne wykonanie, wystawienie, wyświetlenie, odtworzenie oraz nadawanie i reemitowanie, a także publiczne udostępnianie utworu w taki sposób, aby każdy mógł mieć do niego dostęp w miejscu i w czasie przez siebie wybranym;</w:t>
      </w:r>
    </w:p>
    <w:p w14:paraId="4966C90C" w14:textId="77777777" w:rsidR="00A6299F" w:rsidRPr="00CC49ED" w:rsidRDefault="00A6299F" w:rsidP="00CC49ED">
      <w:pPr>
        <w:numPr>
          <w:ilvl w:val="1"/>
          <w:numId w:val="35"/>
        </w:numPr>
        <w:spacing w:after="0" w:line="240" w:lineRule="auto"/>
        <w:jc w:val="both"/>
        <w:rPr>
          <w:rFonts w:ascii="Cambria" w:hAnsi="Cambria"/>
        </w:rPr>
      </w:pPr>
      <w:r w:rsidRPr="00CC49ED">
        <w:rPr>
          <w:rFonts w:ascii="Cambria" w:hAnsi="Cambria"/>
        </w:rPr>
        <w:t>odpłatne użyczanie, sprzedaż, zamiana.</w:t>
      </w:r>
    </w:p>
    <w:p w14:paraId="073BBBE9" w14:textId="77777777" w:rsidR="00A6299F" w:rsidRPr="00CC49ED" w:rsidRDefault="00A6299F" w:rsidP="00CC49ED">
      <w:pPr>
        <w:numPr>
          <w:ilvl w:val="0"/>
          <w:numId w:val="35"/>
        </w:numPr>
        <w:spacing w:after="0" w:line="240" w:lineRule="auto"/>
        <w:jc w:val="both"/>
        <w:rPr>
          <w:rFonts w:ascii="Cambria" w:hAnsi="Cambria"/>
        </w:rPr>
      </w:pPr>
      <w:r w:rsidRPr="00CC49ED">
        <w:rPr>
          <w:rFonts w:ascii="Cambria" w:hAnsi="Cambria"/>
        </w:rPr>
        <w:t xml:space="preserve">Wykonawca oświadcza i zapewnia, że: </w:t>
      </w:r>
    </w:p>
    <w:p w14:paraId="19A4985D" w14:textId="77777777" w:rsidR="00A6299F" w:rsidRPr="00CC49ED" w:rsidRDefault="00A6299F" w:rsidP="00CC49ED">
      <w:pPr>
        <w:numPr>
          <w:ilvl w:val="1"/>
          <w:numId w:val="35"/>
        </w:numPr>
        <w:spacing w:after="0" w:line="240" w:lineRule="auto"/>
        <w:jc w:val="both"/>
        <w:rPr>
          <w:rFonts w:ascii="Cambria" w:hAnsi="Cambria"/>
        </w:rPr>
      </w:pPr>
      <w:r w:rsidRPr="00CC49ED">
        <w:rPr>
          <w:rFonts w:ascii="Cambria" w:hAnsi="Cambria"/>
        </w:rPr>
        <w:t xml:space="preserve">będzie dysponował całością autorskich praw majątkowych w rozumieniu ustawy z dnia 4 lutego 1994 roku o prawie autorskim i prawach pokrewnych (Dz. U. 1994 nr 24, poz. 83, z </w:t>
      </w:r>
      <w:proofErr w:type="spellStart"/>
      <w:r w:rsidRPr="00CC49ED">
        <w:rPr>
          <w:rFonts w:ascii="Cambria" w:hAnsi="Cambria"/>
        </w:rPr>
        <w:t>późn</w:t>
      </w:r>
      <w:proofErr w:type="spellEnd"/>
      <w:r w:rsidRPr="00CC49ED">
        <w:rPr>
          <w:rFonts w:ascii="Cambria" w:hAnsi="Cambria"/>
        </w:rPr>
        <w:t xml:space="preserve">. zm.) w zakresie umożliwiającym przeniesienie tych praw na Zamawiającego; </w:t>
      </w:r>
    </w:p>
    <w:p w14:paraId="5A75DC89" w14:textId="77777777" w:rsidR="00A6299F" w:rsidRPr="00CC49ED" w:rsidRDefault="00A6299F" w:rsidP="00CC49ED">
      <w:pPr>
        <w:numPr>
          <w:ilvl w:val="1"/>
          <w:numId w:val="35"/>
        </w:numPr>
        <w:spacing w:after="0" w:line="240" w:lineRule="auto"/>
        <w:jc w:val="both"/>
        <w:rPr>
          <w:rFonts w:ascii="Cambria" w:hAnsi="Cambria"/>
        </w:rPr>
      </w:pPr>
      <w:r w:rsidRPr="00CC49ED">
        <w:rPr>
          <w:rFonts w:ascii="Cambria" w:hAnsi="Cambria"/>
        </w:rPr>
        <w:t>przedmiot umowy będzie wykonywany w sposób, który nie spowoduje możliwości żądania przez podmioty trzecie udostępnienia im przedmiotu umowy;</w:t>
      </w:r>
    </w:p>
    <w:p w14:paraId="769A48CF" w14:textId="77777777" w:rsidR="00A6299F" w:rsidRPr="00CC49ED" w:rsidRDefault="00A6299F" w:rsidP="00CC49ED">
      <w:pPr>
        <w:numPr>
          <w:ilvl w:val="1"/>
          <w:numId w:val="35"/>
        </w:numPr>
        <w:spacing w:after="0" w:line="240" w:lineRule="auto"/>
        <w:jc w:val="both"/>
        <w:rPr>
          <w:rFonts w:ascii="Cambria" w:hAnsi="Cambria"/>
        </w:rPr>
      </w:pPr>
      <w:r w:rsidRPr="00CC49ED">
        <w:rPr>
          <w:rFonts w:ascii="Cambria" w:hAnsi="Cambria"/>
        </w:rPr>
        <w:t xml:space="preserve">przeniesienie autorskich praw majątkowych nie będzie naruszać jakichkolwiek praw osób trzecich (w tym w szczególności praw autorskich i pokrewnych), w tym nie będzie wymagać jakichkolwiek dodatkowych zgód, oświadczeń czy zezwoleń. </w:t>
      </w:r>
    </w:p>
    <w:p w14:paraId="17E833A0" w14:textId="77777777" w:rsidR="00A6299F" w:rsidRPr="00CC49ED" w:rsidRDefault="00A6299F" w:rsidP="00CC49ED">
      <w:pPr>
        <w:numPr>
          <w:ilvl w:val="0"/>
          <w:numId w:val="35"/>
        </w:numPr>
        <w:spacing w:after="0" w:line="240" w:lineRule="auto"/>
        <w:jc w:val="both"/>
        <w:rPr>
          <w:rFonts w:ascii="Cambria" w:hAnsi="Cambria"/>
        </w:rPr>
      </w:pPr>
      <w:r w:rsidRPr="00CC49ED">
        <w:rPr>
          <w:rFonts w:ascii="Cambria" w:hAnsi="Cambria"/>
        </w:rPr>
        <w:lastRenderedPageBreak/>
        <w:t>Zamawiający nie ponosi odpowiedzialności wobec osób trzecich z tytułu naruszenia praw autorskich lub innych praw tych osób, będących ewentualnym skutkiem oświadczeń złożonych w niniejszej Umowie przez Zamawiającego.</w:t>
      </w:r>
    </w:p>
    <w:p w14:paraId="42112F81" w14:textId="77777777" w:rsidR="00A6299F" w:rsidRPr="00CC49ED" w:rsidRDefault="00A6299F" w:rsidP="00CC49ED">
      <w:pPr>
        <w:numPr>
          <w:ilvl w:val="0"/>
          <w:numId w:val="35"/>
        </w:numPr>
        <w:spacing w:after="0" w:line="240" w:lineRule="auto"/>
        <w:jc w:val="both"/>
        <w:rPr>
          <w:rFonts w:ascii="Cambria" w:hAnsi="Cambria"/>
        </w:rPr>
      </w:pPr>
      <w:r w:rsidRPr="00CC49ED">
        <w:rPr>
          <w:rFonts w:ascii="Cambria" w:hAnsi="Cambria"/>
        </w:rPr>
        <w:t>W przypadku wystąpienia przez osobę trzecią z roszczeniami wobec Zamawiającego, Wykonawca zobowiązuje się na żądanie Zamawiającego przystąpić do toczącego się postępowania po stronie Zamawiającego oraz według wyboru Zamawiającego:</w:t>
      </w:r>
    </w:p>
    <w:p w14:paraId="2858526A" w14:textId="77777777" w:rsidR="00A6299F" w:rsidRPr="00CC49ED" w:rsidRDefault="00A6299F" w:rsidP="00CC49ED">
      <w:pPr>
        <w:numPr>
          <w:ilvl w:val="1"/>
          <w:numId w:val="35"/>
        </w:numPr>
        <w:spacing w:after="0" w:line="240" w:lineRule="auto"/>
        <w:jc w:val="both"/>
        <w:rPr>
          <w:rFonts w:ascii="Cambria" w:hAnsi="Cambria"/>
        </w:rPr>
      </w:pPr>
      <w:r w:rsidRPr="00CC49ED">
        <w:rPr>
          <w:rFonts w:ascii="Cambria" w:hAnsi="Cambria"/>
        </w:rPr>
        <w:t>na własny koszt uzyskać i przenieść bez dodatkowego wynagrodzenia na rzecz Zamawiającego prawo do zgodnego z prawem używania utworów, o ile roszczenia osób trzecich wynikają z działań Wykonawcy lub</w:t>
      </w:r>
    </w:p>
    <w:p w14:paraId="5F5E6B39" w14:textId="07030682" w:rsidR="00A6299F" w:rsidRPr="00CC49ED" w:rsidRDefault="00A6299F" w:rsidP="00CC49ED">
      <w:pPr>
        <w:numPr>
          <w:ilvl w:val="1"/>
          <w:numId w:val="35"/>
        </w:numPr>
        <w:spacing w:after="0" w:line="240" w:lineRule="auto"/>
        <w:jc w:val="both"/>
        <w:rPr>
          <w:rFonts w:ascii="Cambria" w:hAnsi="Cambria"/>
        </w:rPr>
      </w:pPr>
      <w:r w:rsidRPr="00CC49ED">
        <w:rPr>
          <w:rFonts w:ascii="Cambria" w:hAnsi="Cambria"/>
        </w:rPr>
        <w:t>na własny koszt wymienić lub zmodyfikować rezultaty prac tak, by nie naruszały praw własności intelektualnej, o ile roszczenia osób trzecich wynikają z działań Wykonawcy (przy czym zmieniony rezultat prac będzie odpowiadał jak najbardziej pierwotnej wersji Przedmiotu Umowy).</w:t>
      </w:r>
    </w:p>
    <w:p w14:paraId="444444D2" w14:textId="77777777" w:rsidR="00426356" w:rsidRPr="00CC49ED" w:rsidRDefault="00B92560" w:rsidP="00CC49ED">
      <w:pPr>
        <w:numPr>
          <w:ilvl w:val="0"/>
          <w:numId w:val="35"/>
        </w:numPr>
        <w:spacing w:after="0" w:line="240" w:lineRule="auto"/>
        <w:jc w:val="both"/>
        <w:rPr>
          <w:rFonts w:ascii="Cambria" w:hAnsi="Cambria"/>
        </w:rPr>
      </w:pPr>
      <w:r w:rsidRPr="00CC49ED">
        <w:rPr>
          <w:rFonts w:ascii="Cambria" w:hAnsi="Cambria"/>
        </w:rPr>
        <w:t xml:space="preserve">Wykonawca w całości odpowiada za prawidłowość i poprawność opracowania założeń Niezależnie od uprawnień wynikających z tytułu gwarancji i rękojmi </w:t>
      </w:r>
    </w:p>
    <w:p w14:paraId="0A110156" w14:textId="25D9D88C" w:rsidR="009E3F9D" w:rsidRPr="00CC49ED" w:rsidRDefault="00EF5CD5" w:rsidP="00CC49ED">
      <w:pPr>
        <w:numPr>
          <w:ilvl w:val="0"/>
          <w:numId w:val="35"/>
        </w:numPr>
        <w:spacing w:after="0" w:line="240" w:lineRule="auto"/>
        <w:jc w:val="both"/>
        <w:rPr>
          <w:rFonts w:ascii="Cambria" w:hAnsi="Cambria"/>
        </w:rPr>
      </w:pPr>
      <w:r w:rsidRPr="00CC49ED">
        <w:rPr>
          <w:rFonts w:ascii="Cambria" w:hAnsi="Cambria"/>
        </w:rPr>
        <w:t>Wykonawca zobowiązuje się do zachowania w poufności wszelkich informacji technicznych, organizacyjnych i handlowych uzyskanych w trakcie realizacji umowy.</w:t>
      </w:r>
    </w:p>
    <w:p w14:paraId="496CF9F0" w14:textId="77777777" w:rsidR="001C52D9" w:rsidRPr="007D2B3C" w:rsidRDefault="001C52D9" w:rsidP="00303BA8">
      <w:pPr>
        <w:tabs>
          <w:tab w:val="left" w:pos="709"/>
          <w:tab w:val="center" w:pos="4513"/>
        </w:tabs>
        <w:spacing w:after="240"/>
        <w:jc w:val="center"/>
        <w:rPr>
          <w:rFonts w:ascii="Cambria" w:hAnsi="Cambria"/>
          <w:spacing w:val="-3"/>
        </w:rPr>
      </w:pPr>
      <w:r w:rsidRPr="007D2B3C">
        <w:rPr>
          <w:rFonts w:ascii="Cambria" w:hAnsi="Cambria"/>
          <w:spacing w:val="-3"/>
        </w:rPr>
        <w:t xml:space="preserve">§ </w:t>
      </w:r>
      <w:r w:rsidR="00EF5CD5" w:rsidRPr="007D2B3C">
        <w:rPr>
          <w:rFonts w:ascii="Cambria" w:hAnsi="Cambria"/>
          <w:spacing w:val="-3"/>
        </w:rPr>
        <w:t>8</w:t>
      </w:r>
    </w:p>
    <w:p w14:paraId="74BD40C7" w14:textId="77777777" w:rsidR="001C52D9" w:rsidRPr="007D2B3C" w:rsidRDefault="001C52D9" w:rsidP="00303BA8">
      <w:pPr>
        <w:tabs>
          <w:tab w:val="left" w:pos="709"/>
          <w:tab w:val="center" w:pos="4513"/>
        </w:tabs>
        <w:spacing w:after="240"/>
        <w:jc w:val="center"/>
        <w:rPr>
          <w:rFonts w:ascii="Cambria" w:hAnsi="Cambria"/>
          <w:b/>
          <w:spacing w:val="-3"/>
        </w:rPr>
      </w:pPr>
      <w:r w:rsidRPr="007D2B3C">
        <w:rPr>
          <w:rFonts w:ascii="Cambria" w:hAnsi="Cambria"/>
          <w:b/>
          <w:spacing w:val="-3"/>
        </w:rPr>
        <w:t>KARY UMOWNE</w:t>
      </w:r>
    </w:p>
    <w:p w14:paraId="1B6B1545" w14:textId="2231F041" w:rsidR="00BF26F3" w:rsidRPr="00CC49ED" w:rsidRDefault="00DB70D9" w:rsidP="00CC49ED">
      <w:pPr>
        <w:numPr>
          <w:ilvl w:val="0"/>
          <w:numId w:val="36"/>
        </w:numPr>
        <w:spacing w:after="0" w:line="240" w:lineRule="auto"/>
        <w:jc w:val="both"/>
        <w:rPr>
          <w:rFonts w:ascii="Cambria" w:hAnsi="Cambria"/>
        </w:rPr>
      </w:pPr>
      <w:r w:rsidRPr="00CC49ED">
        <w:rPr>
          <w:rFonts w:ascii="Cambria" w:hAnsi="Cambria"/>
        </w:rPr>
        <w:t>Wykonawca zapłaci karę</w:t>
      </w:r>
      <w:r w:rsidR="00CC49ED" w:rsidRPr="00CC49ED">
        <w:rPr>
          <w:rFonts w:ascii="Cambria" w:hAnsi="Cambria"/>
        </w:rPr>
        <w:t xml:space="preserve"> umowną</w:t>
      </w:r>
      <w:r w:rsidRPr="00CC49ED">
        <w:rPr>
          <w:rFonts w:ascii="Cambria" w:hAnsi="Cambria"/>
        </w:rPr>
        <w:t xml:space="preserve"> w</w:t>
      </w:r>
      <w:r w:rsidR="001C52D9" w:rsidRPr="00CC49ED">
        <w:rPr>
          <w:rFonts w:ascii="Cambria" w:hAnsi="Cambria"/>
        </w:rPr>
        <w:t xml:space="preserve"> </w:t>
      </w:r>
      <w:r w:rsidR="00CC49ED" w:rsidRPr="00CC49ED">
        <w:rPr>
          <w:rFonts w:ascii="Cambria" w:hAnsi="Cambria"/>
        </w:rPr>
        <w:t xml:space="preserve">niżej wymienionych </w:t>
      </w:r>
      <w:r w:rsidR="001C52D9" w:rsidRPr="00CC49ED">
        <w:rPr>
          <w:rFonts w:ascii="Cambria" w:hAnsi="Cambria"/>
        </w:rPr>
        <w:t>przypadk</w:t>
      </w:r>
      <w:r w:rsidRPr="00CC49ED">
        <w:rPr>
          <w:rFonts w:ascii="Cambria" w:hAnsi="Cambria"/>
        </w:rPr>
        <w:t>ach</w:t>
      </w:r>
      <w:r w:rsidR="001C52D9" w:rsidRPr="00CC49ED">
        <w:rPr>
          <w:rFonts w:ascii="Cambria" w:hAnsi="Cambria"/>
        </w:rPr>
        <w:t xml:space="preserve"> nienależytego wykonania postanowień niniejszej umowy przez Wykonawcę polegającego w szczególności na:</w:t>
      </w:r>
    </w:p>
    <w:p w14:paraId="761BBF05" w14:textId="3DE91210" w:rsidR="003115FE" w:rsidRPr="007D2B3C" w:rsidRDefault="003115FE" w:rsidP="00CC49ED">
      <w:pPr>
        <w:numPr>
          <w:ilvl w:val="1"/>
          <w:numId w:val="36"/>
        </w:numPr>
        <w:spacing w:after="0" w:line="240" w:lineRule="auto"/>
        <w:jc w:val="both"/>
        <w:rPr>
          <w:rFonts w:ascii="Cambria" w:hAnsi="Cambria"/>
        </w:rPr>
      </w:pPr>
      <w:r w:rsidRPr="007D2B3C">
        <w:rPr>
          <w:rFonts w:ascii="Cambria" w:hAnsi="Cambria"/>
        </w:rPr>
        <w:t>opóźnienia w wykonaniu umowy – 5 % za każdy rozpoczęty tydzień opóźnienia</w:t>
      </w:r>
      <w:r w:rsidR="00CC49ED">
        <w:rPr>
          <w:rFonts w:ascii="Cambria" w:hAnsi="Cambria"/>
        </w:rPr>
        <w:t>,</w:t>
      </w:r>
    </w:p>
    <w:p w14:paraId="217C238C" w14:textId="3166CE00" w:rsidR="00C60238" w:rsidRPr="007D2B3C" w:rsidRDefault="00C60238" w:rsidP="00CC49ED">
      <w:pPr>
        <w:numPr>
          <w:ilvl w:val="1"/>
          <w:numId w:val="36"/>
        </w:numPr>
        <w:spacing w:after="0" w:line="240" w:lineRule="auto"/>
        <w:jc w:val="both"/>
        <w:rPr>
          <w:rFonts w:ascii="Cambria" w:hAnsi="Cambria"/>
        </w:rPr>
      </w:pPr>
      <w:r w:rsidRPr="007D2B3C">
        <w:rPr>
          <w:rFonts w:ascii="Cambria" w:hAnsi="Cambria"/>
        </w:rPr>
        <w:t>naruszenie zasad poufności umowy, udostępnienie opracowania/projektu osobom ni</w:t>
      </w:r>
      <w:r w:rsidR="005F3ACF" w:rsidRPr="007D2B3C">
        <w:rPr>
          <w:rFonts w:ascii="Cambria" w:hAnsi="Cambria"/>
        </w:rPr>
        <w:t>e</w:t>
      </w:r>
      <w:r w:rsidRPr="007D2B3C">
        <w:rPr>
          <w:rFonts w:ascii="Cambria" w:hAnsi="Cambria"/>
        </w:rPr>
        <w:t>uprawnionym</w:t>
      </w:r>
      <w:r w:rsidR="00DB70D9" w:rsidRPr="007D2B3C">
        <w:rPr>
          <w:rFonts w:ascii="Cambria" w:hAnsi="Cambria"/>
        </w:rPr>
        <w:t xml:space="preserve"> – 20%</w:t>
      </w:r>
      <w:r w:rsidR="00CC49ED">
        <w:rPr>
          <w:rFonts w:ascii="Cambria" w:hAnsi="Cambria"/>
        </w:rPr>
        <w:t>,</w:t>
      </w:r>
    </w:p>
    <w:p w14:paraId="326C67BC" w14:textId="4FF995D7" w:rsidR="005F3ACF" w:rsidRPr="007D2B3C" w:rsidRDefault="005F3ACF" w:rsidP="00CC49ED">
      <w:pPr>
        <w:numPr>
          <w:ilvl w:val="1"/>
          <w:numId w:val="36"/>
        </w:numPr>
        <w:spacing w:after="0" w:line="240" w:lineRule="auto"/>
        <w:jc w:val="both"/>
        <w:rPr>
          <w:rFonts w:ascii="Cambria" w:hAnsi="Cambria"/>
        </w:rPr>
      </w:pPr>
      <w:r w:rsidRPr="007D2B3C">
        <w:rPr>
          <w:rFonts w:ascii="Cambria" w:hAnsi="Cambria"/>
        </w:rPr>
        <w:t>brak spójności wizualizacji z przedmiotem umowy opisanym w § 2 umowy</w:t>
      </w:r>
      <w:r w:rsidR="00DB70D9" w:rsidRPr="007D2B3C">
        <w:rPr>
          <w:rFonts w:ascii="Cambria" w:hAnsi="Cambria"/>
        </w:rPr>
        <w:t xml:space="preserve"> – 10%</w:t>
      </w:r>
      <w:r w:rsidR="00CC49ED">
        <w:rPr>
          <w:rFonts w:ascii="Cambria" w:hAnsi="Cambria"/>
        </w:rPr>
        <w:t>.</w:t>
      </w:r>
    </w:p>
    <w:p w14:paraId="32747CFC" w14:textId="77777777" w:rsidR="00CC49ED" w:rsidRPr="00CC49ED" w:rsidRDefault="00CC49ED" w:rsidP="00CC49ED">
      <w:pPr>
        <w:numPr>
          <w:ilvl w:val="0"/>
          <w:numId w:val="36"/>
        </w:numPr>
        <w:spacing w:after="0" w:line="240" w:lineRule="auto"/>
        <w:jc w:val="both"/>
        <w:rPr>
          <w:rFonts w:ascii="Cambria" w:hAnsi="Cambria"/>
        </w:rPr>
      </w:pPr>
      <w:r w:rsidRPr="00CC49ED">
        <w:rPr>
          <w:rFonts w:ascii="Cambria" w:hAnsi="Cambria"/>
        </w:rPr>
        <w:t>W przypadku odstąpienia Wykonawcy od wykonania postanowień niniejszej umowy bez zgody Zamawiającego, bądź odstąpienia przez Zamawiającego od umowy z przyczyn leżących po stronie Wykonawcy, Wykonawca zapłaci Zamawiającemu karę umowną w wysokości 20% całkowitego wynagrodzenia</w:t>
      </w:r>
      <w:r w:rsidRPr="00CC49ED">
        <w:t xml:space="preserve"> </w:t>
      </w:r>
      <w:r w:rsidRPr="00CC49ED">
        <w:rPr>
          <w:rFonts w:ascii="Cambria" w:hAnsi="Cambria"/>
        </w:rPr>
        <w:t>należnego za wykonanie niniejszego zamówienia.</w:t>
      </w:r>
    </w:p>
    <w:p w14:paraId="03D461C8" w14:textId="77777777" w:rsidR="001C52D9" w:rsidRPr="00CC49ED" w:rsidRDefault="001C52D9" w:rsidP="00CC49ED">
      <w:pPr>
        <w:numPr>
          <w:ilvl w:val="0"/>
          <w:numId w:val="36"/>
        </w:numPr>
        <w:spacing w:after="0" w:line="240" w:lineRule="auto"/>
        <w:jc w:val="both"/>
        <w:rPr>
          <w:rFonts w:ascii="Cambria" w:hAnsi="Cambria"/>
        </w:rPr>
      </w:pPr>
      <w:r w:rsidRPr="007D2B3C">
        <w:rPr>
          <w:rFonts w:ascii="Cambria" w:hAnsi="Cambria"/>
        </w:rPr>
        <w:t>Każda ze stron może dochodzić odszkodowania przekraczającego wysokość zastrzeżonych kar umownych na zasadach ogólnych</w:t>
      </w:r>
      <w:r w:rsidR="00C60238" w:rsidRPr="007D2B3C">
        <w:rPr>
          <w:rFonts w:ascii="Cambria" w:hAnsi="Cambria"/>
        </w:rPr>
        <w:t xml:space="preserve"> do wysokości rzeczywiście poniesionej szkody</w:t>
      </w:r>
    </w:p>
    <w:p w14:paraId="05B7D7E7" w14:textId="77777777" w:rsidR="001C52D9" w:rsidRPr="00CC49ED" w:rsidRDefault="001C52D9" w:rsidP="00CC49ED">
      <w:pPr>
        <w:numPr>
          <w:ilvl w:val="0"/>
          <w:numId w:val="36"/>
        </w:numPr>
        <w:spacing w:after="0" w:line="240" w:lineRule="auto"/>
        <w:jc w:val="both"/>
        <w:rPr>
          <w:rFonts w:ascii="Cambria" w:hAnsi="Cambria"/>
        </w:rPr>
      </w:pPr>
      <w:r w:rsidRPr="00CC49ED">
        <w:rPr>
          <w:rFonts w:ascii="Cambria" w:hAnsi="Cambria"/>
        </w:rPr>
        <w:t>Zamawiający ma prawo żądać od Wykonawcy odszkodowania na zasadach ogólnych, jeśli Wykonawca nie wykonuje, bądź nienależycie wykonuje zobowiązania umowne.</w:t>
      </w:r>
    </w:p>
    <w:p w14:paraId="21738FB8" w14:textId="77777777" w:rsidR="00E97B54" w:rsidRPr="007D2B3C" w:rsidRDefault="00E97B54" w:rsidP="00E97B54">
      <w:pPr>
        <w:spacing w:after="0"/>
        <w:ind w:left="66"/>
        <w:jc w:val="both"/>
        <w:rPr>
          <w:rFonts w:ascii="Cambria" w:hAnsi="Cambria"/>
        </w:rPr>
      </w:pPr>
    </w:p>
    <w:p w14:paraId="695D4AB3" w14:textId="77777777" w:rsidR="001C52D9" w:rsidRPr="007D2B3C" w:rsidRDefault="001C52D9" w:rsidP="005C3234">
      <w:pPr>
        <w:pStyle w:val="Tekstpodstawowywcity21"/>
        <w:ind w:left="0"/>
        <w:jc w:val="center"/>
        <w:rPr>
          <w:rFonts w:ascii="Cambria" w:hAnsi="Cambria"/>
        </w:rPr>
      </w:pPr>
      <w:r w:rsidRPr="007D2B3C">
        <w:rPr>
          <w:rFonts w:ascii="Cambria" w:hAnsi="Cambria"/>
          <w:spacing w:val="-3"/>
        </w:rPr>
        <w:t>§</w:t>
      </w:r>
      <w:r w:rsidR="00631C10" w:rsidRPr="007D2B3C">
        <w:rPr>
          <w:rFonts w:ascii="Cambria" w:hAnsi="Cambria"/>
          <w:spacing w:val="-3"/>
        </w:rPr>
        <w:t xml:space="preserve"> </w:t>
      </w:r>
      <w:r w:rsidR="00EF5CD5" w:rsidRPr="007D2B3C">
        <w:rPr>
          <w:rFonts w:ascii="Cambria" w:hAnsi="Cambria"/>
          <w:spacing w:val="-3"/>
        </w:rPr>
        <w:t>9</w:t>
      </w:r>
    </w:p>
    <w:p w14:paraId="3B07B275" w14:textId="77777777" w:rsidR="001C52D9" w:rsidRPr="007D2B3C" w:rsidRDefault="001C52D9" w:rsidP="007940CA">
      <w:pPr>
        <w:pStyle w:val="Tekstpodstawowywcity21"/>
        <w:spacing w:after="240"/>
        <w:ind w:left="0"/>
        <w:jc w:val="center"/>
        <w:rPr>
          <w:rFonts w:ascii="Cambria" w:hAnsi="Cambria"/>
        </w:rPr>
      </w:pPr>
      <w:r w:rsidRPr="007D2B3C">
        <w:rPr>
          <w:rFonts w:ascii="Cambria" w:hAnsi="Cambria"/>
          <w:b/>
        </w:rPr>
        <w:t>POSTANOWIENIA KOŃCOWE</w:t>
      </w:r>
    </w:p>
    <w:p w14:paraId="31560EE4" w14:textId="77777777" w:rsidR="008924CB" w:rsidRPr="007D2B3C" w:rsidRDefault="001C52D9" w:rsidP="00CC49ED">
      <w:pPr>
        <w:numPr>
          <w:ilvl w:val="0"/>
          <w:numId w:val="37"/>
        </w:numPr>
        <w:spacing w:after="0" w:line="240" w:lineRule="auto"/>
        <w:jc w:val="both"/>
        <w:rPr>
          <w:rFonts w:ascii="Cambria" w:hAnsi="Cambria"/>
        </w:rPr>
      </w:pPr>
      <w:r w:rsidRPr="007D2B3C">
        <w:rPr>
          <w:rFonts w:ascii="Cambria" w:hAnsi="Cambria"/>
        </w:rPr>
        <w:t>Wszelkie zmiany niniejszej umowy wymagają formy pisemnej pod rygorem nieważności.</w:t>
      </w:r>
    </w:p>
    <w:p w14:paraId="4D86193E" w14:textId="02B66456" w:rsidR="001C52D9" w:rsidRPr="007D2B3C" w:rsidRDefault="001C52D9" w:rsidP="00CC49ED">
      <w:pPr>
        <w:numPr>
          <w:ilvl w:val="0"/>
          <w:numId w:val="37"/>
        </w:numPr>
        <w:spacing w:after="0" w:line="240" w:lineRule="auto"/>
        <w:jc w:val="both"/>
        <w:rPr>
          <w:rFonts w:ascii="Cambria" w:hAnsi="Cambria"/>
        </w:rPr>
      </w:pPr>
      <w:r w:rsidRPr="007D2B3C">
        <w:rPr>
          <w:rFonts w:ascii="Cambria" w:hAnsi="Cambria"/>
        </w:rPr>
        <w:t>Wykonawca nie może przenosić na osoby trzecie żadnych praw i</w:t>
      </w:r>
      <w:r w:rsidR="00DA4B9C" w:rsidRPr="007D2B3C">
        <w:rPr>
          <w:rFonts w:ascii="Cambria" w:hAnsi="Cambria"/>
        </w:rPr>
        <w:t xml:space="preserve"> obowiązków wynikających</w:t>
      </w:r>
      <w:r w:rsidR="00CC49ED">
        <w:rPr>
          <w:rFonts w:ascii="Cambria" w:hAnsi="Cambria"/>
        </w:rPr>
        <w:t xml:space="preserve"> </w:t>
      </w:r>
      <w:r w:rsidRPr="007D2B3C">
        <w:rPr>
          <w:rFonts w:ascii="Cambria" w:hAnsi="Cambria"/>
        </w:rPr>
        <w:t>z niniejszej umowy bez uprzedniej, pisemnej zgody Zamawiającego.</w:t>
      </w:r>
    </w:p>
    <w:p w14:paraId="2C834640" w14:textId="77777777" w:rsidR="001C52D9" w:rsidRPr="007D2B3C" w:rsidRDefault="001C52D9" w:rsidP="00CC49ED">
      <w:pPr>
        <w:numPr>
          <w:ilvl w:val="0"/>
          <w:numId w:val="37"/>
        </w:numPr>
        <w:spacing w:after="0" w:line="240" w:lineRule="auto"/>
        <w:jc w:val="both"/>
        <w:rPr>
          <w:rFonts w:ascii="Cambria" w:hAnsi="Cambria"/>
        </w:rPr>
      </w:pPr>
      <w:r w:rsidRPr="007D2B3C">
        <w:rPr>
          <w:rFonts w:ascii="Cambria" w:hAnsi="Cambria"/>
        </w:rPr>
        <w:t>Strony nie ponoszą odpowiedzialności za niewykonanie lub nienależyte wykonanie zobowiązań umownych, jeżeli są one spowodowane czynnikami o charakterze „siły wyższej”. Okoliczności takie winny być przedstawione na piśmie, niezwłocznie po ich zakończeniu.</w:t>
      </w:r>
    </w:p>
    <w:p w14:paraId="432AE037" w14:textId="77777777" w:rsidR="008A3981" w:rsidRPr="007D2B3C" w:rsidRDefault="008A3981" w:rsidP="00CC49ED">
      <w:pPr>
        <w:numPr>
          <w:ilvl w:val="0"/>
          <w:numId w:val="37"/>
        </w:numPr>
        <w:spacing w:after="0" w:line="240" w:lineRule="auto"/>
        <w:jc w:val="both"/>
        <w:rPr>
          <w:rFonts w:ascii="Cambria" w:hAnsi="Cambria"/>
        </w:rPr>
      </w:pPr>
      <w:r w:rsidRPr="00CC49ED">
        <w:rPr>
          <w:rFonts w:ascii="Cambria" w:hAnsi="Cambria"/>
        </w:rPr>
        <w:t xml:space="preserve">W związku z treścią art. 7 ust. 9 ustawy z dnia 13 kwietnia 2022 r. o szczególnych rozwiązaniach w zakresie przeciwdziałania wspieraniu agresji na Ukrainę oraz służących ochronie bezpieczeństwa narodowego (Dz.U. 2022 poz. 835), Wykonawca  oświadcza, że w stosunku do niego nie zachodzi żadna z przesłanek do wykluczenia z postępowania  o udzielenie zamówienia publicznego,  określonych  w art. 7 ust. 1 tej ustawy. </w:t>
      </w:r>
    </w:p>
    <w:p w14:paraId="5EE86516" w14:textId="77777777" w:rsidR="008A3981" w:rsidRPr="007D2B3C" w:rsidRDefault="008A3981" w:rsidP="00CC49ED">
      <w:pPr>
        <w:numPr>
          <w:ilvl w:val="0"/>
          <w:numId w:val="37"/>
        </w:numPr>
        <w:spacing w:after="0" w:line="240" w:lineRule="auto"/>
        <w:jc w:val="both"/>
        <w:rPr>
          <w:rFonts w:ascii="Cambria" w:hAnsi="Cambria"/>
        </w:rPr>
      </w:pPr>
      <w:r w:rsidRPr="00CC49ED">
        <w:rPr>
          <w:rFonts w:ascii="Cambria" w:hAnsi="Cambria"/>
        </w:rPr>
        <w:lastRenderedPageBreak/>
        <w:t>W przypadku, gdy okaże się, że powyższe oświadczenie Wykonawcy jest nieprawdziwe, niepełne lub dotknięte inną wadą, Zamawiający  rozwiąże  umowę ze skutkiem natychmiastowym, bez wypowiedzenia.  Wykonawca zobowiązuje się  w takim przypadku do naprawienia  szkody, jaką z tego tytułu poniesie Zamawiający  do pełnej wysokości szkody, w tym zwróci Zamawiającemu wszelkie koszty  poniesione przez Zamawiającego,  jak też  koszty kar nałożonych na Zamawiającego, koszty doradztwa prawnego i inne.</w:t>
      </w:r>
    </w:p>
    <w:p w14:paraId="147AE54C" w14:textId="77777777" w:rsidR="0040437B" w:rsidRPr="007D2B3C" w:rsidRDefault="0040437B" w:rsidP="00CC49ED">
      <w:pPr>
        <w:numPr>
          <w:ilvl w:val="0"/>
          <w:numId w:val="37"/>
        </w:numPr>
        <w:spacing w:after="0" w:line="240" w:lineRule="auto"/>
        <w:jc w:val="both"/>
        <w:rPr>
          <w:rFonts w:ascii="Cambria" w:hAnsi="Cambria"/>
        </w:rPr>
      </w:pPr>
      <w:r w:rsidRPr="007D2B3C">
        <w:rPr>
          <w:rFonts w:ascii="Cambria" w:hAnsi="Cambria"/>
        </w:rPr>
        <w:t xml:space="preserve">Wykonawca nie może wykonywać swego zobowiązania za pomocą takich osób trzecich, które na podstawie art. 7 ust. 9 </w:t>
      </w:r>
      <w:r w:rsidRPr="00CC49ED">
        <w:rPr>
          <w:rFonts w:ascii="Cambria" w:hAnsi="Cambria"/>
        </w:rPr>
        <w:t xml:space="preserve"> ustawy z dnia 13 kwietnia 2022 r. o szczególnych rozwiązaniach w zakresie przeciwdziałania wspieraniu agresji na Ukrainę oraz służących ochronie bezpieczeństwa narodowego (Dz.U. 2022 poz. 835), </w:t>
      </w:r>
      <w:r w:rsidRPr="007D2B3C">
        <w:rPr>
          <w:rFonts w:ascii="Cambria" w:hAnsi="Cambria"/>
        </w:rPr>
        <w:t>są wykluczone z ubiegania się o udzielenie zamówienia publicznego. Zawinione naruszenie w/w postanowień stanowi podstawę do rozwiązania umowy ze skutkiem natychmiastowym. Zapisy ustępu 5, zdanie trzecie, powyżej stosuje się odpowiednio.</w:t>
      </w:r>
    </w:p>
    <w:p w14:paraId="49BB4217" w14:textId="77777777" w:rsidR="001C52D9" w:rsidRPr="007D2B3C" w:rsidRDefault="001C52D9" w:rsidP="00CC49ED">
      <w:pPr>
        <w:numPr>
          <w:ilvl w:val="0"/>
          <w:numId w:val="37"/>
        </w:numPr>
        <w:spacing w:after="0" w:line="240" w:lineRule="auto"/>
        <w:jc w:val="both"/>
        <w:rPr>
          <w:rFonts w:ascii="Cambria" w:hAnsi="Cambria"/>
        </w:rPr>
      </w:pPr>
      <w:r w:rsidRPr="007D2B3C">
        <w:rPr>
          <w:rFonts w:ascii="Cambria" w:hAnsi="Cambria"/>
        </w:rPr>
        <w:t>W sprawach nieuregulowanych w niniejszej umowie ma</w:t>
      </w:r>
      <w:r w:rsidR="00DA4B9C" w:rsidRPr="007D2B3C">
        <w:rPr>
          <w:rFonts w:ascii="Cambria" w:hAnsi="Cambria"/>
        </w:rPr>
        <w:t>ją zastosowanie przepisy ustawy</w:t>
      </w:r>
      <w:r w:rsidR="00DA4B9C" w:rsidRPr="007D2B3C">
        <w:rPr>
          <w:rFonts w:ascii="Cambria" w:hAnsi="Cambria"/>
        </w:rPr>
        <w:br/>
      </w:r>
      <w:r w:rsidRPr="007D2B3C">
        <w:rPr>
          <w:rFonts w:ascii="Cambria" w:hAnsi="Cambria"/>
        </w:rPr>
        <w:t>z dnia 23 kwi</w:t>
      </w:r>
      <w:r w:rsidR="00C35176" w:rsidRPr="007D2B3C">
        <w:rPr>
          <w:rFonts w:ascii="Cambria" w:hAnsi="Cambria"/>
        </w:rPr>
        <w:t>etnia 1964 roku Kodeks Cywilny (</w:t>
      </w:r>
      <w:proofErr w:type="spellStart"/>
      <w:r w:rsidR="00C35176" w:rsidRPr="007D2B3C">
        <w:rPr>
          <w:rFonts w:ascii="Cambria" w:hAnsi="Cambria"/>
        </w:rPr>
        <w:t>t.j</w:t>
      </w:r>
      <w:proofErr w:type="spellEnd"/>
      <w:r w:rsidR="00C35176" w:rsidRPr="007D2B3C">
        <w:rPr>
          <w:rFonts w:ascii="Cambria" w:hAnsi="Cambria"/>
        </w:rPr>
        <w:t xml:space="preserve">. Dz. U. z 2022 r. poz. 1360 z </w:t>
      </w:r>
      <w:proofErr w:type="spellStart"/>
      <w:r w:rsidR="00C35176" w:rsidRPr="007D2B3C">
        <w:rPr>
          <w:rFonts w:ascii="Cambria" w:hAnsi="Cambria"/>
        </w:rPr>
        <w:t>późn</w:t>
      </w:r>
      <w:proofErr w:type="spellEnd"/>
      <w:r w:rsidR="00C35176" w:rsidRPr="007D2B3C">
        <w:rPr>
          <w:rFonts w:ascii="Cambria" w:hAnsi="Cambria"/>
        </w:rPr>
        <w:t>. zm.).</w:t>
      </w:r>
    </w:p>
    <w:p w14:paraId="2FE35003" w14:textId="77777777" w:rsidR="001C52D9" w:rsidRPr="007D2B3C" w:rsidRDefault="001C52D9" w:rsidP="00CC49ED">
      <w:pPr>
        <w:numPr>
          <w:ilvl w:val="0"/>
          <w:numId w:val="37"/>
        </w:numPr>
        <w:spacing w:after="0" w:line="240" w:lineRule="auto"/>
        <w:jc w:val="both"/>
        <w:rPr>
          <w:rFonts w:ascii="Cambria" w:hAnsi="Cambria"/>
        </w:rPr>
      </w:pPr>
      <w:r w:rsidRPr="007D2B3C">
        <w:rPr>
          <w:rFonts w:ascii="Cambria" w:hAnsi="Cambria"/>
        </w:rPr>
        <w:t>Wszelkie spory, jakie mogą wynikać z niniejszej umowy, rozstrzygane będą przez właściwe miejscowo dla Zamawiającego sądy powszechne.</w:t>
      </w:r>
    </w:p>
    <w:p w14:paraId="3E814CE5" w14:textId="55B72F3B" w:rsidR="00B077EF" w:rsidRPr="007D2B3C" w:rsidRDefault="00B077EF" w:rsidP="00CC49ED">
      <w:pPr>
        <w:numPr>
          <w:ilvl w:val="0"/>
          <w:numId w:val="37"/>
        </w:numPr>
        <w:spacing w:after="0" w:line="240" w:lineRule="auto"/>
        <w:jc w:val="both"/>
        <w:rPr>
          <w:rFonts w:ascii="Cambria" w:hAnsi="Cambria"/>
        </w:rPr>
      </w:pPr>
      <w:r w:rsidRPr="007D2B3C">
        <w:rPr>
          <w:rFonts w:ascii="Cambria" w:hAnsi="Cambria"/>
        </w:rPr>
        <w:t>Umowa może być zawarta w formie pisemnej</w:t>
      </w:r>
      <w:r w:rsidR="00D01DDE">
        <w:rPr>
          <w:rFonts w:ascii="Cambria" w:hAnsi="Cambria"/>
        </w:rPr>
        <w:t xml:space="preserve"> </w:t>
      </w:r>
      <w:r w:rsidRPr="007D2B3C">
        <w:rPr>
          <w:rFonts w:ascii="Cambria" w:hAnsi="Cambria"/>
        </w:rPr>
        <w:t>(papierowej) lub w formie elektronicznej, poprzez podpisanie umowy kwalifikowanym podpisem elektronicznym, podpisem zaufanym lub podpisem osobistym.</w:t>
      </w:r>
    </w:p>
    <w:p w14:paraId="016FC3D0" w14:textId="77777777" w:rsidR="00B077EF" w:rsidRPr="007D2B3C" w:rsidRDefault="00B077EF" w:rsidP="00CC49ED">
      <w:pPr>
        <w:numPr>
          <w:ilvl w:val="0"/>
          <w:numId w:val="37"/>
        </w:numPr>
        <w:spacing w:after="0" w:line="240" w:lineRule="auto"/>
        <w:jc w:val="both"/>
        <w:rPr>
          <w:rFonts w:ascii="Cambria" w:hAnsi="Cambria"/>
        </w:rPr>
      </w:pPr>
      <w:r w:rsidRPr="007D2B3C">
        <w:rPr>
          <w:rFonts w:ascii="Cambria" w:hAnsi="Cambria"/>
        </w:rPr>
        <w:t>Umowa podpisana w wersji elektronicznej jest równoważna umowie zawartej w formie papierowej i wywołuje takie same skutki prawne.</w:t>
      </w:r>
    </w:p>
    <w:p w14:paraId="37B7B524" w14:textId="77777777" w:rsidR="00B077EF" w:rsidRPr="007D2B3C" w:rsidRDefault="00B077EF" w:rsidP="00CC49ED">
      <w:pPr>
        <w:numPr>
          <w:ilvl w:val="0"/>
          <w:numId w:val="37"/>
        </w:numPr>
        <w:spacing w:after="0" w:line="240" w:lineRule="auto"/>
        <w:jc w:val="both"/>
        <w:rPr>
          <w:rFonts w:ascii="Cambria" w:hAnsi="Cambria"/>
        </w:rPr>
      </w:pPr>
      <w:r w:rsidRPr="007D2B3C">
        <w:rPr>
          <w:rFonts w:ascii="Cambria" w:hAnsi="Cambria"/>
        </w:rPr>
        <w:t>Strony zgodnie postanawiają, ze umowa zostanie zawarta w jednej spójnej formie papierowej albo elektronicznej</w:t>
      </w:r>
    </w:p>
    <w:p w14:paraId="1DACF0DC" w14:textId="77777777" w:rsidR="00B077EF" w:rsidRPr="007D2B3C" w:rsidRDefault="00B077EF" w:rsidP="00CC49ED">
      <w:pPr>
        <w:numPr>
          <w:ilvl w:val="0"/>
          <w:numId w:val="37"/>
        </w:numPr>
        <w:spacing w:after="0" w:line="240" w:lineRule="auto"/>
        <w:jc w:val="both"/>
        <w:rPr>
          <w:rFonts w:ascii="Cambria" w:hAnsi="Cambria"/>
        </w:rPr>
      </w:pPr>
      <w:r w:rsidRPr="007D2B3C">
        <w:rPr>
          <w:rFonts w:ascii="Cambria" w:hAnsi="Cambria"/>
        </w:rPr>
        <w:t>Każda ze stron otrzymuje egzemplarz umowy, w formie w jakiej została zawarta.</w:t>
      </w:r>
    </w:p>
    <w:p w14:paraId="0EA0F181" w14:textId="77777777" w:rsidR="00B077EF" w:rsidRPr="007D2B3C" w:rsidRDefault="00CF7D82" w:rsidP="00CC49ED">
      <w:pPr>
        <w:numPr>
          <w:ilvl w:val="0"/>
          <w:numId w:val="37"/>
        </w:numPr>
        <w:spacing w:after="0" w:line="240" w:lineRule="auto"/>
        <w:jc w:val="both"/>
        <w:rPr>
          <w:rFonts w:ascii="Cambria" w:hAnsi="Cambria"/>
        </w:rPr>
      </w:pPr>
      <w:r w:rsidRPr="007D2B3C">
        <w:rPr>
          <w:rFonts w:ascii="Cambria" w:hAnsi="Cambria"/>
        </w:rPr>
        <w:t>Umowa wchodzi w życie z dniem podpisania przez obie strony. Jeżeli umowa będzie podpisana w formie elektronicznej za dzień podpisania umowy i wejście w życie uznaje się dzień złożenia podpisu przez drugą stronę umowy.</w:t>
      </w:r>
    </w:p>
    <w:p w14:paraId="4F5DA393" w14:textId="77777777" w:rsidR="00631C10" w:rsidRPr="007D2B3C" w:rsidRDefault="00631C10" w:rsidP="00631C10">
      <w:pPr>
        <w:rPr>
          <w:rFonts w:ascii="Cambria" w:hAnsi="Cambria"/>
        </w:rPr>
      </w:pPr>
    </w:p>
    <w:tbl>
      <w:tblPr>
        <w:tblStyle w:val="Tabela-Siatka"/>
        <w:tblW w:w="0" w:type="auto"/>
        <w:tblInd w:w="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D01DDE" w14:paraId="56154AAE" w14:textId="77777777" w:rsidTr="00D01DDE">
        <w:tc>
          <w:tcPr>
            <w:tcW w:w="4605" w:type="dxa"/>
          </w:tcPr>
          <w:p w14:paraId="00D481A6" w14:textId="2619FC56" w:rsidR="00D01DDE" w:rsidRDefault="00D01DDE" w:rsidP="00D01DDE">
            <w:pPr>
              <w:spacing w:after="0"/>
              <w:jc w:val="center"/>
              <w:rPr>
                <w:rFonts w:ascii="Cambria" w:hAnsi="Cambria"/>
              </w:rPr>
            </w:pPr>
            <w:r w:rsidRPr="007D2B3C">
              <w:rPr>
                <w:rFonts w:ascii="Cambria" w:hAnsi="Cambria"/>
                <w:b/>
              </w:rPr>
              <w:t>WYKONAWCA</w:t>
            </w:r>
          </w:p>
        </w:tc>
        <w:tc>
          <w:tcPr>
            <w:tcW w:w="4605" w:type="dxa"/>
          </w:tcPr>
          <w:p w14:paraId="737E79D8" w14:textId="26F6976E" w:rsidR="00D01DDE" w:rsidRDefault="00D01DDE" w:rsidP="00D01DDE">
            <w:pPr>
              <w:spacing w:after="0"/>
              <w:jc w:val="center"/>
              <w:rPr>
                <w:rFonts w:ascii="Cambria" w:hAnsi="Cambria"/>
              </w:rPr>
            </w:pPr>
            <w:r w:rsidRPr="007D2B3C">
              <w:rPr>
                <w:rFonts w:ascii="Cambria" w:hAnsi="Cambria"/>
                <w:b/>
              </w:rPr>
              <w:t>ZAMAWIAJĄCY</w:t>
            </w:r>
          </w:p>
        </w:tc>
      </w:tr>
    </w:tbl>
    <w:p w14:paraId="0DD59DF0" w14:textId="77777777" w:rsidR="00631C10" w:rsidRDefault="00631C10" w:rsidP="00A5474A">
      <w:pPr>
        <w:widowControl w:val="0"/>
        <w:spacing w:after="0"/>
        <w:rPr>
          <w:rFonts w:ascii="Cambria" w:hAnsi="Cambria"/>
        </w:rPr>
      </w:pPr>
    </w:p>
    <w:p w14:paraId="21955B6A" w14:textId="77777777" w:rsidR="00D01DDE" w:rsidRDefault="00D01DDE" w:rsidP="00A5474A">
      <w:pPr>
        <w:widowControl w:val="0"/>
        <w:spacing w:after="0"/>
        <w:rPr>
          <w:rFonts w:ascii="Cambria" w:hAnsi="Cambria"/>
        </w:rPr>
      </w:pPr>
    </w:p>
    <w:p w14:paraId="3CBB4B79" w14:textId="77777777" w:rsidR="00D01DDE" w:rsidRDefault="00D01DDE" w:rsidP="00A5474A">
      <w:pPr>
        <w:widowControl w:val="0"/>
        <w:spacing w:after="0"/>
        <w:rPr>
          <w:rFonts w:ascii="Cambria" w:hAnsi="Cambria"/>
        </w:rPr>
      </w:pPr>
    </w:p>
    <w:p w14:paraId="7AB96328" w14:textId="77777777" w:rsidR="00D01DDE" w:rsidRDefault="00D01DDE" w:rsidP="00A5474A">
      <w:pPr>
        <w:widowControl w:val="0"/>
        <w:spacing w:after="0"/>
        <w:rPr>
          <w:rFonts w:ascii="Cambria" w:hAnsi="Cambria"/>
        </w:rPr>
      </w:pPr>
    </w:p>
    <w:p w14:paraId="56AB9E99" w14:textId="77777777" w:rsidR="00D01DDE" w:rsidRDefault="00D01DDE" w:rsidP="00A5474A">
      <w:pPr>
        <w:widowControl w:val="0"/>
        <w:spacing w:after="0"/>
        <w:rPr>
          <w:rFonts w:ascii="Cambria" w:hAnsi="Cambria"/>
        </w:rPr>
      </w:pPr>
    </w:p>
    <w:p w14:paraId="6B3BE0AF" w14:textId="77777777" w:rsidR="00D01DDE" w:rsidRDefault="00D01DDE" w:rsidP="00A5474A">
      <w:pPr>
        <w:widowControl w:val="0"/>
        <w:spacing w:after="0"/>
        <w:rPr>
          <w:rFonts w:ascii="Cambria" w:hAnsi="Cambria"/>
        </w:rPr>
      </w:pPr>
    </w:p>
    <w:p w14:paraId="517F9640" w14:textId="77777777" w:rsidR="00D01DDE" w:rsidRPr="007D2B3C" w:rsidRDefault="00D01DDE" w:rsidP="00A5474A">
      <w:pPr>
        <w:widowControl w:val="0"/>
        <w:spacing w:after="0"/>
        <w:rPr>
          <w:rFonts w:ascii="Cambria" w:hAnsi="Cambria"/>
        </w:rPr>
      </w:pPr>
    </w:p>
    <w:p w14:paraId="5718A5BA" w14:textId="77777777" w:rsidR="00631C10" w:rsidRPr="007D2B3C" w:rsidRDefault="00631C10" w:rsidP="00A5474A">
      <w:pPr>
        <w:widowControl w:val="0"/>
        <w:spacing w:after="0"/>
        <w:rPr>
          <w:rFonts w:ascii="Cambria" w:hAnsi="Cambria"/>
        </w:rPr>
      </w:pPr>
    </w:p>
    <w:p w14:paraId="679AAA7B" w14:textId="77777777" w:rsidR="00631C10" w:rsidRPr="007D2B3C" w:rsidRDefault="00DB54F3" w:rsidP="00A5474A">
      <w:pPr>
        <w:widowControl w:val="0"/>
        <w:spacing w:after="0"/>
        <w:rPr>
          <w:rFonts w:ascii="Cambria" w:hAnsi="Cambria"/>
        </w:rPr>
      </w:pPr>
      <w:r w:rsidRPr="007D2B3C">
        <w:rPr>
          <w:rFonts w:ascii="Cambria" w:hAnsi="Cambria"/>
        </w:rPr>
        <w:t>Załączniki</w:t>
      </w:r>
    </w:p>
    <w:p w14:paraId="338B2FB0" w14:textId="77777777" w:rsidR="00DB54F3" w:rsidRPr="007D2B3C" w:rsidRDefault="00DB54F3" w:rsidP="00DB54F3">
      <w:pPr>
        <w:widowControl w:val="0"/>
        <w:numPr>
          <w:ilvl w:val="1"/>
          <w:numId w:val="11"/>
        </w:numPr>
        <w:spacing w:after="0"/>
        <w:rPr>
          <w:rFonts w:ascii="Cambria" w:hAnsi="Cambria"/>
        </w:rPr>
      </w:pPr>
      <w:r w:rsidRPr="007D2B3C">
        <w:rPr>
          <w:rFonts w:ascii="Cambria" w:hAnsi="Cambria"/>
        </w:rPr>
        <w:t>Klauzula informacyjna do umowy (RODO)</w:t>
      </w:r>
    </w:p>
    <w:sectPr w:rsidR="00DB54F3" w:rsidRPr="007D2B3C" w:rsidSect="00DE529D">
      <w:footerReference w:type="even" r:id="rId9"/>
      <w:footerReference w:type="default" r:id="rId10"/>
      <w:headerReference w:type="first" r:id="rId11"/>
      <w:footerReference w:type="first" r:id="rId12"/>
      <w:pgSz w:w="11906" w:h="16838"/>
      <w:pgMar w:top="1386" w:right="1418" w:bottom="1134" w:left="1418" w:header="709" w:footer="227" w:gutter="0"/>
      <w:cols w:space="708"/>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74F411" w14:textId="77777777" w:rsidR="00F52E54" w:rsidRDefault="00F52E54" w:rsidP="00557155">
      <w:r>
        <w:separator/>
      </w:r>
    </w:p>
  </w:endnote>
  <w:endnote w:type="continuationSeparator" w:id="0">
    <w:p w14:paraId="4E855DE1" w14:textId="77777777" w:rsidR="00F52E54" w:rsidRDefault="00F52E54" w:rsidP="00557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E713C" w14:textId="77777777" w:rsidR="00B077EF" w:rsidRDefault="00B077EF" w:rsidP="003C4C5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30AEDEE" w14:textId="77777777" w:rsidR="00B077EF" w:rsidRDefault="00B077E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6B24C" w14:textId="77777777" w:rsidR="00B077EF" w:rsidRDefault="00B077EF">
    <w:pPr>
      <w:pStyle w:val="Stopka"/>
      <w:jc w:val="right"/>
    </w:pPr>
    <w:r>
      <w:fldChar w:fldCharType="begin"/>
    </w:r>
    <w:r>
      <w:instrText>PAGE   \* MERGEFORMAT</w:instrText>
    </w:r>
    <w:r>
      <w:fldChar w:fldCharType="separate"/>
    </w:r>
    <w:r w:rsidR="00E20785" w:rsidRPr="00E20785">
      <w:rPr>
        <w:noProof/>
        <w:lang w:val="pl-PL"/>
      </w:rPr>
      <w:t>6</w:t>
    </w:r>
    <w:r>
      <w:fldChar w:fldCharType="end"/>
    </w:r>
  </w:p>
  <w:p w14:paraId="0752E3EE" w14:textId="77777777" w:rsidR="00B077EF" w:rsidRDefault="00B077E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B45BD" w14:textId="2F5A574B" w:rsidR="00B077EF" w:rsidRDefault="00D01DDE" w:rsidP="00DE529D">
    <w:pPr>
      <w:pStyle w:val="Stopka"/>
      <w:jc w:val="center"/>
    </w:pPr>
    <w:r w:rsidRPr="00DE529D">
      <w:rPr>
        <w:noProof/>
        <w:lang w:val="pl-PL" w:eastAsia="pl-PL"/>
      </w:rPr>
      <w:drawing>
        <wp:inline distT="0" distB="0" distL="0" distR="0" wp14:anchorId="51481822" wp14:editId="0DE5437A">
          <wp:extent cx="5339715" cy="257810"/>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9715" cy="25781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4B268C" w14:textId="77777777" w:rsidR="00F52E54" w:rsidRDefault="00F52E54" w:rsidP="00557155">
      <w:r>
        <w:separator/>
      </w:r>
    </w:p>
  </w:footnote>
  <w:footnote w:type="continuationSeparator" w:id="0">
    <w:p w14:paraId="2A9745A1" w14:textId="77777777" w:rsidR="00F52E54" w:rsidRDefault="00F52E54" w:rsidP="005571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3DF51" w14:textId="4C15AD5F" w:rsidR="00B077EF" w:rsidRDefault="00D01DDE" w:rsidP="005E106E">
    <w:pPr>
      <w:pStyle w:val="Nagwek"/>
    </w:pPr>
    <w:r>
      <w:rPr>
        <w:rFonts w:ascii="Cambria" w:hAnsi="Cambria"/>
        <w:noProof/>
        <w:sz w:val="18"/>
        <w:lang w:val="pl-PL" w:eastAsia="pl-PL"/>
      </w:rPr>
      <w:drawing>
        <wp:anchor distT="0" distB="0" distL="114300" distR="114300" simplePos="0" relativeHeight="251657728" behindDoc="0" locked="0" layoutInCell="1" allowOverlap="1" wp14:anchorId="6E0502C4" wp14:editId="0D947563">
          <wp:simplePos x="0" y="0"/>
          <wp:positionH relativeFrom="margin">
            <wp:align>center</wp:align>
          </wp:positionH>
          <wp:positionV relativeFrom="paragraph">
            <wp:posOffset>40005</wp:posOffset>
          </wp:positionV>
          <wp:extent cx="4581525" cy="476250"/>
          <wp:effectExtent l="0" t="0" r="0" b="0"/>
          <wp:wrapSquare wrapText="bothSides"/>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476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5480D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12"/>
    <w:multiLevelType w:val="multilevel"/>
    <w:tmpl w:val="000000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14"/>
    <w:multiLevelType w:val="singleLevel"/>
    <w:tmpl w:val="00000014"/>
    <w:name w:val="WW8Num29"/>
    <w:lvl w:ilvl="0">
      <w:start w:val="1"/>
      <w:numFmt w:val="decimal"/>
      <w:lvlText w:val="%1."/>
      <w:lvlJc w:val="left"/>
      <w:pPr>
        <w:tabs>
          <w:tab w:val="num" w:pos="786"/>
        </w:tabs>
        <w:ind w:left="786" w:hanging="360"/>
      </w:pPr>
      <w:rPr>
        <w:rFonts w:ascii="Tahoma" w:hAnsi="Tahoma" w:cs="Tahoma" w:hint="default"/>
        <w:b w:val="0"/>
        <w:sz w:val="20"/>
        <w:szCs w:val="20"/>
      </w:rPr>
    </w:lvl>
  </w:abstractNum>
  <w:abstractNum w:abstractNumId="4">
    <w:nsid w:val="00000015"/>
    <w:multiLevelType w:val="multilevel"/>
    <w:tmpl w:val="552E396C"/>
    <w:name w:val="WW8Num55"/>
    <w:lvl w:ilvl="0">
      <w:start w:val="1"/>
      <w:numFmt w:val="decimal"/>
      <w:lvlText w:val="%1."/>
      <w:lvlJc w:val="left"/>
      <w:pPr>
        <w:tabs>
          <w:tab w:val="num" w:pos="720"/>
        </w:tabs>
        <w:ind w:left="720" w:hanging="360"/>
      </w:pPr>
      <w:rPr>
        <w:rFonts w:ascii="Tahoma" w:hAnsi="Tahoma" w:cs="Tahoma"/>
        <w:b w:val="0"/>
        <w:i w:val="0"/>
        <w:color w:val="auto"/>
        <w:spacing w:val="-3"/>
        <w:sz w:val="20"/>
        <w:szCs w:val="20"/>
        <w:lang w:val="pl-PL"/>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16"/>
    <w:multiLevelType w:val="singleLevel"/>
    <w:tmpl w:val="00000016"/>
    <w:name w:val="WW8Num51"/>
    <w:lvl w:ilvl="0">
      <w:start w:val="1"/>
      <w:numFmt w:val="decimal"/>
      <w:lvlText w:val="%1."/>
      <w:lvlJc w:val="left"/>
      <w:pPr>
        <w:tabs>
          <w:tab w:val="num" w:pos="360"/>
        </w:tabs>
        <w:ind w:left="360" w:hanging="360"/>
      </w:pPr>
      <w:rPr>
        <w:rFonts w:ascii="Tahoma" w:hAnsi="Tahoma" w:cs="Tahoma"/>
        <w:sz w:val="20"/>
        <w:szCs w:val="20"/>
      </w:rPr>
    </w:lvl>
  </w:abstractNum>
  <w:abstractNum w:abstractNumId="6">
    <w:nsid w:val="00000017"/>
    <w:multiLevelType w:val="multilevel"/>
    <w:tmpl w:val="00000017"/>
    <w:lvl w:ilvl="0">
      <w:start w:val="1"/>
      <w:numFmt w:val="decimal"/>
      <w:lvlText w:val="%1."/>
      <w:lvlJc w:val="left"/>
      <w:pPr>
        <w:tabs>
          <w:tab w:val="num" w:pos="720"/>
        </w:tabs>
        <w:ind w:left="720" w:hanging="360"/>
      </w:pPr>
      <w:rPr>
        <w:rFonts w:ascii="Tahoma" w:hAnsi="Tahoma" w:cs="Tahoma" w:hint="default"/>
        <w:b/>
        <w:color w:val="00000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18"/>
    <w:multiLevelType w:val="multilevel"/>
    <w:tmpl w:val="0000001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8">
    <w:nsid w:val="00CC4CB7"/>
    <w:multiLevelType w:val="hybridMultilevel"/>
    <w:tmpl w:val="AF62D488"/>
    <w:lvl w:ilvl="0" w:tplc="0D58383E">
      <w:start w:val="1"/>
      <w:numFmt w:val="decimal"/>
      <w:lvlText w:val="%1."/>
      <w:lvlJc w:val="left"/>
      <w:pPr>
        <w:ind w:left="643" w:hanging="360"/>
      </w:pPr>
      <w:rPr>
        <w:rFonts w:ascii="Tahoma" w:hAnsi="Tahoma" w:cs="Tahoma" w:hint="default"/>
        <w:sz w:val="20"/>
        <w:szCs w:val="20"/>
      </w:rPr>
    </w:lvl>
    <w:lvl w:ilvl="1" w:tplc="A0AEDBEE">
      <w:start w:val="1"/>
      <w:numFmt w:val="decimal"/>
      <w:lvlText w:val="%2)"/>
      <w:lvlJc w:val="left"/>
      <w:pPr>
        <w:ind w:left="1363" w:hanging="360"/>
      </w:pPr>
      <w:rPr>
        <w:rFonts w:ascii="Times New Roman" w:hAnsi="Times New Roman" w:cs="Times New Roman" w:hint="default"/>
      </w:rPr>
    </w:lvl>
    <w:lvl w:ilvl="2" w:tplc="C45480E0">
      <w:start w:val="1"/>
      <w:numFmt w:val="lowerLetter"/>
      <w:lvlText w:val="%3)"/>
      <w:lvlJc w:val="left"/>
      <w:pPr>
        <w:ind w:left="2083" w:hanging="180"/>
      </w:pPr>
      <w:rPr>
        <w:rFonts w:ascii="Times New Roman" w:hAnsi="Times New Roman" w:cs="Times New Roman" w:hint="default"/>
      </w:r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9">
    <w:nsid w:val="016C4C4E"/>
    <w:multiLevelType w:val="hybridMultilevel"/>
    <w:tmpl w:val="679E8F0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nsid w:val="03FB6EC1"/>
    <w:multiLevelType w:val="multilevel"/>
    <w:tmpl w:val="A45C0472"/>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11">
    <w:nsid w:val="0F59791A"/>
    <w:multiLevelType w:val="hybridMultilevel"/>
    <w:tmpl w:val="5D644E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3DC0FCB"/>
    <w:multiLevelType w:val="multilevel"/>
    <w:tmpl w:val="94227E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5034B36"/>
    <w:multiLevelType w:val="multilevel"/>
    <w:tmpl w:val="94227E2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A78138D"/>
    <w:multiLevelType w:val="hybridMultilevel"/>
    <w:tmpl w:val="81C4D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4325E0E"/>
    <w:multiLevelType w:val="hybridMultilevel"/>
    <w:tmpl w:val="014878D8"/>
    <w:lvl w:ilvl="0" w:tplc="2CAE7B3A">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2437177B"/>
    <w:multiLevelType w:val="hybridMultilevel"/>
    <w:tmpl w:val="36360006"/>
    <w:lvl w:ilvl="0" w:tplc="3E6623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6202F1"/>
    <w:multiLevelType w:val="multilevel"/>
    <w:tmpl w:val="6EB6CE94"/>
    <w:lvl w:ilvl="0">
      <w:start w:val="1"/>
      <w:numFmt w:val="decimal"/>
      <w:lvlText w:val="%1."/>
      <w:lvlJc w:val="left"/>
      <w:pPr>
        <w:tabs>
          <w:tab w:val="num" w:pos="1080"/>
        </w:tabs>
        <w:ind w:left="1080"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18">
    <w:nsid w:val="31427616"/>
    <w:multiLevelType w:val="hybridMultilevel"/>
    <w:tmpl w:val="EEC4791C"/>
    <w:lvl w:ilvl="0" w:tplc="9F96DA7A">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8827F5F"/>
    <w:multiLevelType w:val="multilevel"/>
    <w:tmpl w:val="792281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95375E1"/>
    <w:multiLevelType w:val="hybridMultilevel"/>
    <w:tmpl w:val="B838B6A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3FA973D3"/>
    <w:multiLevelType w:val="hybridMultilevel"/>
    <w:tmpl w:val="EFCE5AB4"/>
    <w:name w:val="WW8Num102"/>
    <w:lvl w:ilvl="0" w:tplc="01A4281E">
      <w:start w:val="2"/>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2F03124"/>
    <w:multiLevelType w:val="hybridMultilevel"/>
    <w:tmpl w:val="3E849DB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04150001">
      <w:start w:val="1"/>
      <w:numFmt w:val="bullet"/>
      <w:lvlText w:val=""/>
      <w:lvlJc w:val="left"/>
      <w:pPr>
        <w:ind w:left="1980" w:hanging="36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nsid w:val="433A5775"/>
    <w:multiLevelType w:val="multilevel"/>
    <w:tmpl w:val="FF6EA83C"/>
    <w:lvl w:ilvl="0">
      <w:start w:val="1"/>
      <w:numFmt w:val="decimal"/>
      <w:lvlText w:val="%1."/>
      <w:lvlJc w:val="left"/>
      <w:pPr>
        <w:tabs>
          <w:tab w:val="num" w:pos="1080"/>
        </w:tabs>
        <w:ind w:left="1080"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24">
    <w:nsid w:val="445F21E7"/>
    <w:multiLevelType w:val="hybridMultilevel"/>
    <w:tmpl w:val="679E8F0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nsid w:val="4ADF01A6"/>
    <w:multiLevelType w:val="multilevel"/>
    <w:tmpl w:val="FDF087EC"/>
    <w:lvl w:ilvl="0">
      <w:start w:val="1"/>
      <w:numFmt w:val="lowerLetter"/>
      <w:lvlText w:val="%1)"/>
      <w:lvlJc w:val="left"/>
      <w:pPr>
        <w:tabs>
          <w:tab w:val="num" w:pos="1080"/>
        </w:tabs>
        <w:ind w:left="1080"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26">
    <w:nsid w:val="4B721902"/>
    <w:multiLevelType w:val="hybridMultilevel"/>
    <w:tmpl w:val="8D4038F6"/>
    <w:lvl w:ilvl="0" w:tplc="8DBA85B8">
      <w:start w:val="3"/>
      <w:numFmt w:val="decimal"/>
      <w:lvlText w:val="%1."/>
      <w:lvlJc w:val="left"/>
      <w:pPr>
        <w:ind w:left="720" w:hanging="360"/>
      </w:pPr>
      <w:rPr>
        <w:rFonts w:hint="default"/>
      </w:rPr>
    </w:lvl>
    <w:lvl w:ilvl="1" w:tplc="92E28FA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DF571F6"/>
    <w:multiLevelType w:val="hybridMultilevel"/>
    <w:tmpl w:val="83502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E487763"/>
    <w:multiLevelType w:val="multilevel"/>
    <w:tmpl w:val="C6DC9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05C6587"/>
    <w:multiLevelType w:val="hybridMultilevel"/>
    <w:tmpl w:val="96DE2BD4"/>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0">
    <w:nsid w:val="68EA14C6"/>
    <w:multiLevelType w:val="hybridMultilevel"/>
    <w:tmpl w:val="679E8F0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nsid w:val="6AF74C6B"/>
    <w:multiLevelType w:val="hybridMultilevel"/>
    <w:tmpl w:val="C3A2D036"/>
    <w:lvl w:ilvl="0" w:tplc="9F96DA7A">
      <w:start w:val="1"/>
      <w:numFmt w:val="decimal"/>
      <w:lvlText w:val="%1)"/>
      <w:lvlJc w:val="left"/>
      <w:pPr>
        <w:ind w:left="1440" w:hanging="360"/>
      </w:pPr>
      <w:rPr>
        <w:rFonts w:ascii="Times New Roman" w:hAnsi="Times New Roman" w:cs="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724D3362"/>
    <w:multiLevelType w:val="multilevel"/>
    <w:tmpl w:val="CEC4B3DA"/>
    <w:lvl w:ilvl="0">
      <w:start w:val="1"/>
      <w:numFmt w:val="bullet"/>
      <w:lvlText w:val=""/>
      <w:lvlJc w:val="left"/>
      <w:pPr>
        <w:tabs>
          <w:tab w:val="num" w:pos="1800"/>
        </w:tabs>
        <w:ind w:left="1800" w:hanging="360"/>
      </w:pPr>
      <w:rPr>
        <w:rFonts w:ascii="Symbol" w:hAnsi="Symbol" w:hint="default"/>
        <w:sz w:val="20"/>
      </w:rPr>
    </w:lvl>
    <w:lvl w:ilvl="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33">
    <w:nsid w:val="72F0399F"/>
    <w:multiLevelType w:val="hybridMultilevel"/>
    <w:tmpl w:val="679E8F0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nsid w:val="76FA2B36"/>
    <w:multiLevelType w:val="multilevel"/>
    <w:tmpl w:val="94227E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D9E59C3"/>
    <w:multiLevelType w:val="singleLevel"/>
    <w:tmpl w:val="9F96DA7A"/>
    <w:lvl w:ilvl="0">
      <w:start w:val="1"/>
      <w:numFmt w:val="decimal"/>
      <w:lvlText w:val="%1)"/>
      <w:legacy w:legacy="1" w:legacySpace="0" w:legacyIndent="254"/>
      <w:lvlJc w:val="left"/>
      <w:rPr>
        <w:rFonts w:ascii="Times New Roman" w:hAnsi="Times New Roman" w:cs="Times New Roman" w:hint="default"/>
      </w:rPr>
    </w:lvl>
  </w:abstractNum>
  <w:abstractNum w:abstractNumId="36">
    <w:nsid w:val="7E031469"/>
    <w:multiLevelType w:val="hybridMultilevel"/>
    <w:tmpl w:val="42C60BE4"/>
    <w:lvl w:ilvl="0" w:tplc="C2D27A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21"/>
  </w:num>
  <w:num w:numId="9">
    <w:abstractNumId w:val="10"/>
  </w:num>
  <w:num w:numId="10">
    <w:abstractNumId w:val="17"/>
  </w:num>
  <w:num w:numId="11">
    <w:abstractNumId w:val="23"/>
  </w:num>
  <w:num w:numId="12">
    <w:abstractNumId w:val="8"/>
  </w:num>
  <w:num w:numId="13">
    <w:abstractNumId w:val="11"/>
  </w:num>
  <w:num w:numId="14">
    <w:abstractNumId w:val="0"/>
  </w:num>
  <w:num w:numId="15">
    <w:abstractNumId w:val="15"/>
  </w:num>
  <w:num w:numId="16">
    <w:abstractNumId w:val="28"/>
  </w:num>
  <w:num w:numId="17">
    <w:abstractNumId w:val="32"/>
  </w:num>
  <w:num w:numId="18">
    <w:abstractNumId w:val="19"/>
  </w:num>
  <w:num w:numId="19">
    <w:abstractNumId w:val="34"/>
  </w:num>
  <w:num w:numId="20">
    <w:abstractNumId w:val="35"/>
  </w:num>
  <w:num w:numId="21">
    <w:abstractNumId w:val="16"/>
  </w:num>
  <w:num w:numId="22">
    <w:abstractNumId w:val="26"/>
  </w:num>
  <w:num w:numId="23">
    <w:abstractNumId w:val="31"/>
  </w:num>
  <w:num w:numId="24">
    <w:abstractNumId w:val="18"/>
  </w:num>
  <w:num w:numId="25">
    <w:abstractNumId w:val="27"/>
  </w:num>
  <w:num w:numId="26">
    <w:abstractNumId w:val="36"/>
  </w:num>
  <w:num w:numId="27">
    <w:abstractNumId w:val="25"/>
  </w:num>
  <w:num w:numId="28">
    <w:abstractNumId w:val="14"/>
  </w:num>
  <w:num w:numId="29">
    <w:abstractNumId w:val="20"/>
  </w:num>
  <w:num w:numId="30">
    <w:abstractNumId w:val="13"/>
  </w:num>
  <w:num w:numId="31">
    <w:abstractNumId w:val="12"/>
  </w:num>
  <w:num w:numId="32">
    <w:abstractNumId w:val="22"/>
  </w:num>
  <w:num w:numId="33">
    <w:abstractNumId w:val="29"/>
  </w:num>
  <w:num w:numId="34">
    <w:abstractNumId w:val="24"/>
  </w:num>
  <w:num w:numId="35">
    <w:abstractNumId w:val="9"/>
  </w:num>
  <w:num w:numId="36">
    <w:abstractNumId w:val="33"/>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9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2D9"/>
    <w:rsid w:val="00015676"/>
    <w:rsid w:val="00050468"/>
    <w:rsid w:val="000678D3"/>
    <w:rsid w:val="00074D3B"/>
    <w:rsid w:val="000838EF"/>
    <w:rsid w:val="00084020"/>
    <w:rsid w:val="000A7A4B"/>
    <w:rsid w:val="000C5887"/>
    <w:rsid w:val="00100EFB"/>
    <w:rsid w:val="00145DBE"/>
    <w:rsid w:val="0014734F"/>
    <w:rsid w:val="00155200"/>
    <w:rsid w:val="0016489B"/>
    <w:rsid w:val="001803A8"/>
    <w:rsid w:val="00183257"/>
    <w:rsid w:val="001876A4"/>
    <w:rsid w:val="0019097B"/>
    <w:rsid w:val="00192BBB"/>
    <w:rsid w:val="001A1EDE"/>
    <w:rsid w:val="001C52D9"/>
    <w:rsid w:val="001C5F22"/>
    <w:rsid w:val="00222EE2"/>
    <w:rsid w:val="00223701"/>
    <w:rsid w:val="00232BA0"/>
    <w:rsid w:val="00244DEE"/>
    <w:rsid w:val="002505CB"/>
    <w:rsid w:val="0025290C"/>
    <w:rsid w:val="00254385"/>
    <w:rsid w:val="00270571"/>
    <w:rsid w:val="00272F69"/>
    <w:rsid w:val="002821DD"/>
    <w:rsid w:val="002B6C16"/>
    <w:rsid w:val="002C3273"/>
    <w:rsid w:val="002D0146"/>
    <w:rsid w:val="002F321B"/>
    <w:rsid w:val="00300F42"/>
    <w:rsid w:val="00303BA8"/>
    <w:rsid w:val="00310653"/>
    <w:rsid w:val="003115FE"/>
    <w:rsid w:val="0032263D"/>
    <w:rsid w:val="003245A1"/>
    <w:rsid w:val="00333186"/>
    <w:rsid w:val="00366AB0"/>
    <w:rsid w:val="00370746"/>
    <w:rsid w:val="003757F8"/>
    <w:rsid w:val="00377CA4"/>
    <w:rsid w:val="00384B3E"/>
    <w:rsid w:val="003B183A"/>
    <w:rsid w:val="003C3297"/>
    <w:rsid w:val="003C4C56"/>
    <w:rsid w:val="003D38BB"/>
    <w:rsid w:val="003F24CC"/>
    <w:rsid w:val="0040437B"/>
    <w:rsid w:val="00426356"/>
    <w:rsid w:val="00455176"/>
    <w:rsid w:val="00462EE2"/>
    <w:rsid w:val="004A7B80"/>
    <w:rsid w:val="004D0B95"/>
    <w:rsid w:val="004D0E5F"/>
    <w:rsid w:val="004D3246"/>
    <w:rsid w:val="004D3DF2"/>
    <w:rsid w:val="004D5BEB"/>
    <w:rsid w:val="0050280F"/>
    <w:rsid w:val="00545E81"/>
    <w:rsid w:val="005528C3"/>
    <w:rsid w:val="00556B8E"/>
    <w:rsid w:val="00557155"/>
    <w:rsid w:val="00562C81"/>
    <w:rsid w:val="005858CE"/>
    <w:rsid w:val="00597BCA"/>
    <w:rsid w:val="005A1299"/>
    <w:rsid w:val="005C3234"/>
    <w:rsid w:val="005C36F6"/>
    <w:rsid w:val="005C585A"/>
    <w:rsid w:val="005D3327"/>
    <w:rsid w:val="005E106E"/>
    <w:rsid w:val="005F3ACF"/>
    <w:rsid w:val="005F5D30"/>
    <w:rsid w:val="00616F34"/>
    <w:rsid w:val="00631C10"/>
    <w:rsid w:val="00637453"/>
    <w:rsid w:val="0065029D"/>
    <w:rsid w:val="00655AE5"/>
    <w:rsid w:val="00656B0F"/>
    <w:rsid w:val="00665363"/>
    <w:rsid w:val="0067283B"/>
    <w:rsid w:val="00677ECE"/>
    <w:rsid w:val="0068071E"/>
    <w:rsid w:val="006A694D"/>
    <w:rsid w:val="006B1669"/>
    <w:rsid w:val="006E4C6B"/>
    <w:rsid w:val="006F7B70"/>
    <w:rsid w:val="0070359E"/>
    <w:rsid w:val="00710D65"/>
    <w:rsid w:val="00714DF4"/>
    <w:rsid w:val="007420E3"/>
    <w:rsid w:val="0076272F"/>
    <w:rsid w:val="00764806"/>
    <w:rsid w:val="007810F0"/>
    <w:rsid w:val="007940CA"/>
    <w:rsid w:val="007B7F91"/>
    <w:rsid w:val="007C037E"/>
    <w:rsid w:val="007C120C"/>
    <w:rsid w:val="007C1A0E"/>
    <w:rsid w:val="007C1C5E"/>
    <w:rsid w:val="007C373F"/>
    <w:rsid w:val="007D2B3C"/>
    <w:rsid w:val="007E0D81"/>
    <w:rsid w:val="007F0D81"/>
    <w:rsid w:val="008046F8"/>
    <w:rsid w:val="008450DA"/>
    <w:rsid w:val="00846685"/>
    <w:rsid w:val="00856C8D"/>
    <w:rsid w:val="0087252F"/>
    <w:rsid w:val="00891B1F"/>
    <w:rsid w:val="008924CB"/>
    <w:rsid w:val="008928D6"/>
    <w:rsid w:val="008A3981"/>
    <w:rsid w:val="008B3DB1"/>
    <w:rsid w:val="008C1534"/>
    <w:rsid w:val="008F5BDB"/>
    <w:rsid w:val="00946DE4"/>
    <w:rsid w:val="00952E71"/>
    <w:rsid w:val="0096549C"/>
    <w:rsid w:val="009B72C5"/>
    <w:rsid w:val="009B7731"/>
    <w:rsid w:val="009E3F9D"/>
    <w:rsid w:val="009E4452"/>
    <w:rsid w:val="009E63F1"/>
    <w:rsid w:val="00A02175"/>
    <w:rsid w:val="00A0710E"/>
    <w:rsid w:val="00A246D7"/>
    <w:rsid w:val="00A5474A"/>
    <w:rsid w:val="00A6299F"/>
    <w:rsid w:val="00A7040E"/>
    <w:rsid w:val="00AA0C3D"/>
    <w:rsid w:val="00AA58C2"/>
    <w:rsid w:val="00AF173E"/>
    <w:rsid w:val="00B077EF"/>
    <w:rsid w:val="00B21EBB"/>
    <w:rsid w:val="00B52C3C"/>
    <w:rsid w:val="00B8605D"/>
    <w:rsid w:val="00B92560"/>
    <w:rsid w:val="00BB1A89"/>
    <w:rsid w:val="00BB4099"/>
    <w:rsid w:val="00BB568C"/>
    <w:rsid w:val="00BB68F9"/>
    <w:rsid w:val="00BC318A"/>
    <w:rsid w:val="00BE18CD"/>
    <w:rsid w:val="00BE51E9"/>
    <w:rsid w:val="00BE6236"/>
    <w:rsid w:val="00BE6F32"/>
    <w:rsid w:val="00BF26F3"/>
    <w:rsid w:val="00C03C7B"/>
    <w:rsid w:val="00C0560C"/>
    <w:rsid w:val="00C10C58"/>
    <w:rsid w:val="00C16177"/>
    <w:rsid w:val="00C236C2"/>
    <w:rsid w:val="00C35176"/>
    <w:rsid w:val="00C53C97"/>
    <w:rsid w:val="00C60238"/>
    <w:rsid w:val="00C82287"/>
    <w:rsid w:val="00C90D8E"/>
    <w:rsid w:val="00C97E96"/>
    <w:rsid w:val="00CA21FD"/>
    <w:rsid w:val="00CA4129"/>
    <w:rsid w:val="00CB5F7E"/>
    <w:rsid w:val="00CC49ED"/>
    <w:rsid w:val="00CE0B68"/>
    <w:rsid w:val="00CF7D82"/>
    <w:rsid w:val="00D00CDD"/>
    <w:rsid w:val="00D01DDE"/>
    <w:rsid w:val="00D05514"/>
    <w:rsid w:val="00D11CF6"/>
    <w:rsid w:val="00D203D3"/>
    <w:rsid w:val="00D40203"/>
    <w:rsid w:val="00D7150C"/>
    <w:rsid w:val="00D86538"/>
    <w:rsid w:val="00D91CF5"/>
    <w:rsid w:val="00DA4B9C"/>
    <w:rsid w:val="00DB0248"/>
    <w:rsid w:val="00DB54F3"/>
    <w:rsid w:val="00DB70D9"/>
    <w:rsid w:val="00DC746E"/>
    <w:rsid w:val="00DD0C40"/>
    <w:rsid w:val="00DE529D"/>
    <w:rsid w:val="00DF048E"/>
    <w:rsid w:val="00E01507"/>
    <w:rsid w:val="00E20785"/>
    <w:rsid w:val="00E207FF"/>
    <w:rsid w:val="00E225CF"/>
    <w:rsid w:val="00E34412"/>
    <w:rsid w:val="00E37648"/>
    <w:rsid w:val="00E51B62"/>
    <w:rsid w:val="00E62600"/>
    <w:rsid w:val="00E62BDB"/>
    <w:rsid w:val="00E6748C"/>
    <w:rsid w:val="00E67C1A"/>
    <w:rsid w:val="00E73646"/>
    <w:rsid w:val="00E74656"/>
    <w:rsid w:val="00E748CB"/>
    <w:rsid w:val="00E76736"/>
    <w:rsid w:val="00E83366"/>
    <w:rsid w:val="00E855C5"/>
    <w:rsid w:val="00E97B54"/>
    <w:rsid w:val="00EA0110"/>
    <w:rsid w:val="00EB38DC"/>
    <w:rsid w:val="00EC0FDF"/>
    <w:rsid w:val="00EE6257"/>
    <w:rsid w:val="00EF064D"/>
    <w:rsid w:val="00EF5CD5"/>
    <w:rsid w:val="00F477C0"/>
    <w:rsid w:val="00F50FF9"/>
    <w:rsid w:val="00F52E54"/>
    <w:rsid w:val="00F93FB7"/>
    <w:rsid w:val="00FD2239"/>
    <w:rsid w:val="00FD2619"/>
    <w:rsid w:val="00FD42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2F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EB38DC"/>
    <w:pPr>
      <w:spacing w:after="200" w:line="276" w:lineRule="auto"/>
    </w:pPr>
    <w:rPr>
      <w:sz w:val="22"/>
      <w:szCs w:val="22"/>
      <w:lang w:eastAsia="en-US" w:bidi="en-US"/>
    </w:rPr>
  </w:style>
  <w:style w:type="paragraph" w:styleId="Nagwek1">
    <w:name w:val="heading 1"/>
    <w:basedOn w:val="Normalny"/>
    <w:next w:val="Normalny"/>
    <w:link w:val="Nagwek1Znak"/>
    <w:uiPriority w:val="9"/>
    <w:qFormat/>
    <w:rsid w:val="00EB38DC"/>
    <w:pPr>
      <w:spacing w:before="480" w:after="0"/>
      <w:contextualSpacing/>
      <w:outlineLvl w:val="0"/>
    </w:pPr>
    <w:rPr>
      <w:rFonts w:ascii="Cambria" w:hAnsi="Cambria"/>
      <w:b/>
      <w:bCs/>
      <w:sz w:val="28"/>
      <w:szCs w:val="28"/>
      <w:lang w:val="x-none" w:eastAsia="x-none" w:bidi="ar-SA"/>
    </w:rPr>
  </w:style>
  <w:style w:type="paragraph" w:styleId="Nagwek2">
    <w:name w:val="heading 2"/>
    <w:basedOn w:val="Normalny"/>
    <w:next w:val="Normalny"/>
    <w:link w:val="Nagwek2Znak"/>
    <w:uiPriority w:val="9"/>
    <w:qFormat/>
    <w:rsid w:val="00EB38DC"/>
    <w:pPr>
      <w:spacing w:before="200" w:after="0"/>
      <w:outlineLvl w:val="1"/>
    </w:pPr>
    <w:rPr>
      <w:rFonts w:ascii="Cambria" w:hAnsi="Cambria"/>
      <w:b/>
      <w:bCs/>
      <w:sz w:val="26"/>
      <w:szCs w:val="26"/>
      <w:lang w:val="x-none" w:eastAsia="x-none" w:bidi="ar-SA"/>
    </w:rPr>
  </w:style>
  <w:style w:type="paragraph" w:styleId="Nagwek3">
    <w:name w:val="heading 3"/>
    <w:basedOn w:val="Normalny"/>
    <w:next w:val="Normalny"/>
    <w:link w:val="Nagwek3Znak"/>
    <w:uiPriority w:val="9"/>
    <w:qFormat/>
    <w:rsid w:val="00EB38DC"/>
    <w:pPr>
      <w:spacing w:before="200" w:after="0" w:line="271" w:lineRule="auto"/>
      <w:outlineLvl w:val="2"/>
    </w:pPr>
    <w:rPr>
      <w:rFonts w:ascii="Cambria" w:hAnsi="Cambria"/>
      <w:b/>
      <w:bCs/>
      <w:sz w:val="20"/>
      <w:szCs w:val="20"/>
      <w:lang w:val="x-none" w:eastAsia="x-none" w:bidi="ar-SA"/>
    </w:rPr>
  </w:style>
  <w:style w:type="paragraph" w:styleId="Nagwek4">
    <w:name w:val="heading 4"/>
    <w:basedOn w:val="Normalny"/>
    <w:next w:val="Normalny"/>
    <w:link w:val="Nagwek4Znak"/>
    <w:uiPriority w:val="9"/>
    <w:qFormat/>
    <w:rsid w:val="00EB38DC"/>
    <w:pPr>
      <w:spacing w:before="200" w:after="0"/>
      <w:outlineLvl w:val="3"/>
    </w:pPr>
    <w:rPr>
      <w:rFonts w:ascii="Cambria" w:hAnsi="Cambria"/>
      <w:b/>
      <w:bCs/>
      <w:i/>
      <w:iCs/>
      <w:sz w:val="20"/>
      <w:szCs w:val="20"/>
      <w:lang w:val="x-none" w:eastAsia="x-none" w:bidi="ar-SA"/>
    </w:rPr>
  </w:style>
  <w:style w:type="paragraph" w:styleId="Nagwek5">
    <w:name w:val="heading 5"/>
    <w:basedOn w:val="Normalny"/>
    <w:next w:val="Normalny"/>
    <w:link w:val="Nagwek5Znak"/>
    <w:uiPriority w:val="9"/>
    <w:qFormat/>
    <w:rsid w:val="00EB38DC"/>
    <w:pPr>
      <w:spacing w:before="200" w:after="0"/>
      <w:outlineLvl w:val="4"/>
    </w:pPr>
    <w:rPr>
      <w:rFonts w:ascii="Cambria" w:hAnsi="Cambria"/>
      <w:b/>
      <w:bCs/>
      <w:color w:val="7F7F7F"/>
      <w:sz w:val="20"/>
      <w:szCs w:val="20"/>
      <w:lang w:val="x-none" w:eastAsia="x-none" w:bidi="ar-SA"/>
    </w:rPr>
  </w:style>
  <w:style w:type="paragraph" w:styleId="Nagwek6">
    <w:name w:val="heading 6"/>
    <w:basedOn w:val="Normalny"/>
    <w:next w:val="Normalny"/>
    <w:link w:val="Nagwek6Znak"/>
    <w:uiPriority w:val="9"/>
    <w:qFormat/>
    <w:rsid w:val="00EB38DC"/>
    <w:pPr>
      <w:spacing w:after="0" w:line="271" w:lineRule="auto"/>
      <w:outlineLvl w:val="5"/>
    </w:pPr>
    <w:rPr>
      <w:rFonts w:ascii="Cambria" w:hAnsi="Cambria"/>
      <w:b/>
      <w:bCs/>
      <w:i/>
      <w:iCs/>
      <w:color w:val="7F7F7F"/>
      <w:sz w:val="20"/>
      <w:szCs w:val="20"/>
      <w:lang w:val="x-none" w:eastAsia="x-none" w:bidi="ar-SA"/>
    </w:rPr>
  </w:style>
  <w:style w:type="paragraph" w:styleId="Nagwek7">
    <w:name w:val="heading 7"/>
    <w:basedOn w:val="Normalny"/>
    <w:next w:val="Normalny"/>
    <w:link w:val="Nagwek7Znak"/>
    <w:uiPriority w:val="9"/>
    <w:qFormat/>
    <w:rsid w:val="00EB38DC"/>
    <w:pPr>
      <w:spacing w:after="0"/>
      <w:outlineLvl w:val="6"/>
    </w:pPr>
    <w:rPr>
      <w:rFonts w:ascii="Cambria" w:hAnsi="Cambria"/>
      <w:i/>
      <w:iCs/>
      <w:sz w:val="20"/>
      <w:szCs w:val="20"/>
      <w:lang w:val="x-none" w:eastAsia="x-none" w:bidi="ar-SA"/>
    </w:rPr>
  </w:style>
  <w:style w:type="paragraph" w:styleId="Nagwek8">
    <w:name w:val="heading 8"/>
    <w:basedOn w:val="Normalny"/>
    <w:next w:val="Normalny"/>
    <w:link w:val="Nagwek8Znak"/>
    <w:uiPriority w:val="9"/>
    <w:qFormat/>
    <w:rsid w:val="00EB38DC"/>
    <w:pPr>
      <w:spacing w:after="0"/>
      <w:outlineLvl w:val="7"/>
    </w:pPr>
    <w:rPr>
      <w:rFonts w:ascii="Cambria" w:hAnsi="Cambria"/>
      <w:sz w:val="20"/>
      <w:szCs w:val="20"/>
      <w:lang w:val="x-none" w:eastAsia="x-none" w:bidi="ar-SA"/>
    </w:rPr>
  </w:style>
  <w:style w:type="paragraph" w:styleId="Nagwek9">
    <w:name w:val="heading 9"/>
    <w:basedOn w:val="Normalny"/>
    <w:next w:val="Normalny"/>
    <w:link w:val="Nagwek9Znak"/>
    <w:uiPriority w:val="9"/>
    <w:qFormat/>
    <w:rsid w:val="00EB38DC"/>
    <w:pPr>
      <w:spacing w:after="0"/>
      <w:outlineLvl w:val="8"/>
    </w:pPr>
    <w:rPr>
      <w:rFonts w:ascii="Cambria" w:hAnsi="Cambria"/>
      <w:i/>
      <w:iCs/>
      <w:spacing w:val="5"/>
      <w:sz w:val="20"/>
      <w:szCs w:val="20"/>
      <w:lang w:val="x-none" w:eastAsia="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B38DC"/>
    <w:rPr>
      <w:rFonts w:ascii="Cambria" w:eastAsia="Times New Roman" w:hAnsi="Cambria" w:cs="Times New Roman"/>
      <w:b/>
      <w:bCs/>
      <w:sz w:val="28"/>
      <w:szCs w:val="28"/>
    </w:rPr>
  </w:style>
  <w:style w:type="character" w:styleId="Numerstrony">
    <w:name w:val="page number"/>
    <w:basedOn w:val="Domylnaczcionkaakapitu"/>
    <w:rsid w:val="001C52D9"/>
  </w:style>
  <w:style w:type="paragraph" w:customStyle="1" w:styleId="Tekstpodstawowy31">
    <w:name w:val="Tekst podstawowy 31"/>
    <w:basedOn w:val="Normalny"/>
    <w:rsid w:val="001C52D9"/>
    <w:pPr>
      <w:jc w:val="both"/>
    </w:pPr>
    <w:rPr>
      <w:color w:val="FF0000"/>
    </w:rPr>
  </w:style>
  <w:style w:type="paragraph" w:customStyle="1" w:styleId="Tekstpodstawowywcity21">
    <w:name w:val="Tekst podstawowy wcięty 21"/>
    <w:basedOn w:val="Normalny"/>
    <w:rsid w:val="001C52D9"/>
    <w:pPr>
      <w:ind w:left="360"/>
      <w:jc w:val="both"/>
    </w:pPr>
    <w:rPr>
      <w:bCs/>
    </w:rPr>
  </w:style>
  <w:style w:type="paragraph" w:styleId="Stopka">
    <w:name w:val="footer"/>
    <w:basedOn w:val="Normalny"/>
    <w:link w:val="StopkaZnak"/>
    <w:uiPriority w:val="99"/>
    <w:rsid w:val="001C52D9"/>
    <w:pPr>
      <w:tabs>
        <w:tab w:val="center" w:pos="4536"/>
        <w:tab w:val="right" w:pos="9072"/>
      </w:tabs>
    </w:pPr>
    <w:rPr>
      <w:rFonts w:ascii="Times New Roman" w:hAnsi="Times New Roman"/>
      <w:sz w:val="24"/>
      <w:szCs w:val="24"/>
      <w:lang w:val="x-none" w:eastAsia="ar-SA" w:bidi="ar-SA"/>
    </w:rPr>
  </w:style>
  <w:style w:type="character" w:customStyle="1" w:styleId="StopkaZnak">
    <w:name w:val="Stopka Znak"/>
    <w:link w:val="Stopka"/>
    <w:uiPriority w:val="99"/>
    <w:rsid w:val="001C52D9"/>
    <w:rPr>
      <w:rFonts w:ascii="Times New Roman" w:eastAsia="Times New Roman" w:hAnsi="Times New Roman" w:cs="Times New Roman"/>
      <w:sz w:val="24"/>
      <w:szCs w:val="24"/>
      <w:lang w:eastAsia="ar-SA"/>
    </w:rPr>
  </w:style>
  <w:style w:type="paragraph" w:styleId="Nagwek">
    <w:name w:val="header"/>
    <w:basedOn w:val="Normalny"/>
    <w:link w:val="NagwekZnak"/>
    <w:uiPriority w:val="99"/>
    <w:rsid w:val="00846685"/>
    <w:pPr>
      <w:tabs>
        <w:tab w:val="center" w:pos="4536"/>
        <w:tab w:val="right" w:pos="9072"/>
      </w:tabs>
    </w:pPr>
    <w:rPr>
      <w:rFonts w:ascii="Times New Roman" w:hAnsi="Times New Roman"/>
      <w:sz w:val="24"/>
      <w:szCs w:val="24"/>
      <w:lang w:val="x-none" w:eastAsia="ar-SA" w:bidi="ar-SA"/>
    </w:rPr>
  </w:style>
  <w:style w:type="character" w:customStyle="1" w:styleId="NagwekZnak">
    <w:name w:val="Nagłówek Znak"/>
    <w:link w:val="Nagwek"/>
    <w:uiPriority w:val="99"/>
    <w:rsid w:val="00846685"/>
    <w:rPr>
      <w:rFonts w:ascii="Times New Roman" w:eastAsia="Times New Roman" w:hAnsi="Times New Roman"/>
      <w:sz w:val="24"/>
      <w:szCs w:val="24"/>
      <w:lang w:eastAsia="ar-SA"/>
    </w:rPr>
  </w:style>
  <w:style w:type="character" w:customStyle="1" w:styleId="Nagwek2Znak">
    <w:name w:val="Nagłówek 2 Znak"/>
    <w:link w:val="Nagwek2"/>
    <w:uiPriority w:val="9"/>
    <w:semiHidden/>
    <w:rsid w:val="00EB38DC"/>
    <w:rPr>
      <w:rFonts w:ascii="Cambria" w:eastAsia="Times New Roman" w:hAnsi="Cambria" w:cs="Times New Roman"/>
      <w:b/>
      <w:bCs/>
      <w:sz w:val="26"/>
      <w:szCs w:val="26"/>
    </w:rPr>
  </w:style>
  <w:style w:type="character" w:customStyle="1" w:styleId="Nagwek3Znak">
    <w:name w:val="Nagłówek 3 Znak"/>
    <w:link w:val="Nagwek3"/>
    <w:uiPriority w:val="9"/>
    <w:rsid w:val="00EB38DC"/>
    <w:rPr>
      <w:rFonts w:ascii="Cambria" w:eastAsia="Times New Roman" w:hAnsi="Cambria" w:cs="Times New Roman"/>
      <w:b/>
      <w:bCs/>
    </w:rPr>
  </w:style>
  <w:style w:type="character" w:customStyle="1" w:styleId="Nagwek4Znak">
    <w:name w:val="Nagłówek 4 Znak"/>
    <w:link w:val="Nagwek4"/>
    <w:uiPriority w:val="9"/>
    <w:semiHidden/>
    <w:rsid w:val="00EB38DC"/>
    <w:rPr>
      <w:rFonts w:ascii="Cambria" w:eastAsia="Times New Roman" w:hAnsi="Cambria" w:cs="Times New Roman"/>
      <w:b/>
      <w:bCs/>
      <w:i/>
      <w:iCs/>
    </w:rPr>
  </w:style>
  <w:style w:type="character" w:customStyle="1" w:styleId="Nagwek5Znak">
    <w:name w:val="Nagłówek 5 Znak"/>
    <w:link w:val="Nagwek5"/>
    <w:uiPriority w:val="9"/>
    <w:semiHidden/>
    <w:rsid w:val="00EB38DC"/>
    <w:rPr>
      <w:rFonts w:ascii="Cambria" w:eastAsia="Times New Roman" w:hAnsi="Cambria" w:cs="Times New Roman"/>
      <w:b/>
      <w:bCs/>
      <w:color w:val="7F7F7F"/>
    </w:rPr>
  </w:style>
  <w:style w:type="character" w:customStyle="1" w:styleId="Nagwek6Znak">
    <w:name w:val="Nagłówek 6 Znak"/>
    <w:link w:val="Nagwek6"/>
    <w:uiPriority w:val="9"/>
    <w:semiHidden/>
    <w:rsid w:val="00EB38DC"/>
    <w:rPr>
      <w:rFonts w:ascii="Cambria" w:eastAsia="Times New Roman" w:hAnsi="Cambria" w:cs="Times New Roman"/>
      <w:b/>
      <w:bCs/>
      <w:i/>
      <w:iCs/>
      <w:color w:val="7F7F7F"/>
    </w:rPr>
  </w:style>
  <w:style w:type="character" w:customStyle="1" w:styleId="Nagwek7Znak">
    <w:name w:val="Nagłówek 7 Znak"/>
    <w:link w:val="Nagwek7"/>
    <w:uiPriority w:val="9"/>
    <w:semiHidden/>
    <w:rsid w:val="00EB38DC"/>
    <w:rPr>
      <w:rFonts w:ascii="Cambria" w:eastAsia="Times New Roman" w:hAnsi="Cambria" w:cs="Times New Roman"/>
      <w:i/>
      <w:iCs/>
    </w:rPr>
  </w:style>
  <w:style w:type="character" w:customStyle="1" w:styleId="Nagwek8Znak">
    <w:name w:val="Nagłówek 8 Znak"/>
    <w:link w:val="Nagwek8"/>
    <w:uiPriority w:val="9"/>
    <w:semiHidden/>
    <w:rsid w:val="00EB38DC"/>
    <w:rPr>
      <w:rFonts w:ascii="Cambria" w:eastAsia="Times New Roman" w:hAnsi="Cambria" w:cs="Times New Roman"/>
      <w:sz w:val="20"/>
      <w:szCs w:val="20"/>
    </w:rPr>
  </w:style>
  <w:style w:type="character" w:customStyle="1" w:styleId="Nagwek9Znak">
    <w:name w:val="Nagłówek 9 Znak"/>
    <w:link w:val="Nagwek9"/>
    <w:uiPriority w:val="9"/>
    <w:semiHidden/>
    <w:rsid w:val="00EB38DC"/>
    <w:rPr>
      <w:rFonts w:ascii="Cambria" w:eastAsia="Times New Roman" w:hAnsi="Cambria" w:cs="Times New Roman"/>
      <w:i/>
      <w:iCs/>
      <w:spacing w:val="5"/>
      <w:sz w:val="20"/>
      <w:szCs w:val="20"/>
    </w:rPr>
  </w:style>
  <w:style w:type="paragraph" w:styleId="Tytu">
    <w:name w:val="Title"/>
    <w:basedOn w:val="Normalny"/>
    <w:next w:val="Normalny"/>
    <w:link w:val="TytuZnak"/>
    <w:uiPriority w:val="10"/>
    <w:qFormat/>
    <w:rsid w:val="00EB38DC"/>
    <w:pPr>
      <w:pBdr>
        <w:bottom w:val="single" w:sz="4" w:space="1" w:color="auto"/>
      </w:pBdr>
      <w:spacing w:line="240" w:lineRule="auto"/>
      <w:contextualSpacing/>
    </w:pPr>
    <w:rPr>
      <w:rFonts w:ascii="Cambria" w:hAnsi="Cambria"/>
      <w:spacing w:val="5"/>
      <w:sz w:val="52"/>
      <w:szCs w:val="52"/>
      <w:lang w:val="x-none" w:eastAsia="x-none" w:bidi="ar-SA"/>
    </w:rPr>
  </w:style>
  <w:style w:type="character" w:customStyle="1" w:styleId="TytuZnak">
    <w:name w:val="Tytuł Znak"/>
    <w:link w:val="Tytu"/>
    <w:uiPriority w:val="10"/>
    <w:rsid w:val="00EB38DC"/>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EB38DC"/>
    <w:pPr>
      <w:spacing w:after="600"/>
    </w:pPr>
    <w:rPr>
      <w:rFonts w:ascii="Cambria" w:hAnsi="Cambria"/>
      <w:i/>
      <w:iCs/>
      <w:spacing w:val="13"/>
      <w:sz w:val="24"/>
      <w:szCs w:val="24"/>
      <w:lang w:val="x-none" w:eastAsia="x-none" w:bidi="ar-SA"/>
    </w:rPr>
  </w:style>
  <w:style w:type="character" w:customStyle="1" w:styleId="PodtytuZnak">
    <w:name w:val="Podtytuł Znak"/>
    <w:link w:val="Podtytu"/>
    <w:uiPriority w:val="11"/>
    <w:rsid w:val="00EB38DC"/>
    <w:rPr>
      <w:rFonts w:ascii="Cambria" w:eastAsia="Times New Roman" w:hAnsi="Cambria" w:cs="Times New Roman"/>
      <w:i/>
      <w:iCs/>
      <w:spacing w:val="13"/>
      <w:sz w:val="24"/>
      <w:szCs w:val="24"/>
    </w:rPr>
  </w:style>
  <w:style w:type="character" w:styleId="Pogrubienie">
    <w:name w:val="Strong"/>
    <w:uiPriority w:val="22"/>
    <w:qFormat/>
    <w:rsid w:val="00EB38DC"/>
    <w:rPr>
      <w:b/>
      <w:bCs/>
    </w:rPr>
  </w:style>
  <w:style w:type="character" w:styleId="Uwydatnienie">
    <w:name w:val="Emphasis"/>
    <w:uiPriority w:val="20"/>
    <w:qFormat/>
    <w:rsid w:val="00EB38DC"/>
    <w:rPr>
      <w:b/>
      <w:bCs/>
      <w:i/>
      <w:iCs/>
      <w:spacing w:val="10"/>
      <w:bdr w:val="none" w:sz="0" w:space="0" w:color="auto"/>
      <w:shd w:val="clear" w:color="auto" w:fill="auto"/>
    </w:rPr>
  </w:style>
  <w:style w:type="paragraph" w:styleId="Bezodstpw">
    <w:name w:val="No Spacing"/>
    <w:basedOn w:val="Normalny"/>
    <w:uiPriority w:val="1"/>
    <w:qFormat/>
    <w:rsid w:val="00EB38DC"/>
    <w:pPr>
      <w:spacing w:after="0" w:line="240" w:lineRule="auto"/>
    </w:pPr>
  </w:style>
  <w:style w:type="paragraph" w:styleId="Akapitzlist">
    <w:name w:val="List Paragraph"/>
    <w:aliases w:val="normalny tekst,1.Nagłówek,CW_Lista,Numerowanie,Akapit z listą BS,sw tekst,Kolorowa lista — akcent 11,wypunktowanie,zwykły tekst,List Paragraph1,BulletC,Obiekt,Odstavec,Podsis rysunku,Akapit z listą4,T_SZ_List Paragraph,L1,List Paragraph"/>
    <w:basedOn w:val="Normalny"/>
    <w:uiPriority w:val="34"/>
    <w:qFormat/>
    <w:rsid w:val="00EB38DC"/>
    <w:pPr>
      <w:ind w:left="720"/>
      <w:contextualSpacing/>
    </w:pPr>
  </w:style>
  <w:style w:type="paragraph" w:styleId="Cytat">
    <w:name w:val="Quote"/>
    <w:basedOn w:val="Normalny"/>
    <w:next w:val="Normalny"/>
    <w:link w:val="CytatZnak"/>
    <w:uiPriority w:val="29"/>
    <w:qFormat/>
    <w:rsid w:val="00EB38DC"/>
    <w:pPr>
      <w:spacing w:before="200" w:after="0"/>
      <w:ind w:left="360" w:right="360"/>
    </w:pPr>
    <w:rPr>
      <w:i/>
      <w:iCs/>
      <w:sz w:val="20"/>
      <w:szCs w:val="20"/>
      <w:lang w:val="x-none" w:eastAsia="x-none" w:bidi="ar-SA"/>
    </w:rPr>
  </w:style>
  <w:style w:type="character" w:customStyle="1" w:styleId="CytatZnak">
    <w:name w:val="Cytat Znak"/>
    <w:link w:val="Cytat"/>
    <w:uiPriority w:val="29"/>
    <w:rsid w:val="00EB38DC"/>
    <w:rPr>
      <w:i/>
      <w:iCs/>
    </w:rPr>
  </w:style>
  <w:style w:type="paragraph" w:styleId="Cytatintensywny">
    <w:name w:val="Intense Quote"/>
    <w:basedOn w:val="Normalny"/>
    <w:next w:val="Normalny"/>
    <w:link w:val="CytatintensywnyZnak"/>
    <w:uiPriority w:val="30"/>
    <w:qFormat/>
    <w:rsid w:val="00EB38DC"/>
    <w:pPr>
      <w:pBdr>
        <w:bottom w:val="single" w:sz="4" w:space="1" w:color="auto"/>
      </w:pBdr>
      <w:spacing w:before="200" w:after="280"/>
      <w:ind w:left="1008" w:right="1152"/>
      <w:jc w:val="both"/>
    </w:pPr>
    <w:rPr>
      <w:b/>
      <w:bCs/>
      <w:i/>
      <w:iCs/>
      <w:sz w:val="20"/>
      <w:szCs w:val="20"/>
      <w:lang w:val="x-none" w:eastAsia="x-none" w:bidi="ar-SA"/>
    </w:rPr>
  </w:style>
  <w:style w:type="character" w:customStyle="1" w:styleId="CytatintensywnyZnak">
    <w:name w:val="Cytat intensywny Znak"/>
    <w:link w:val="Cytatintensywny"/>
    <w:uiPriority w:val="30"/>
    <w:rsid w:val="00EB38DC"/>
    <w:rPr>
      <w:b/>
      <w:bCs/>
      <w:i/>
      <w:iCs/>
    </w:rPr>
  </w:style>
  <w:style w:type="character" w:styleId="Wyrnieniedelikatne">
    <w:name w:val="Subtle Emphasis"/>
    <w:uiPriority w:val="19"/>
    <w:qFormat/>
    <w:rsid w:val="00EB38DC"/>
    <w:rPr>
      <w:i/>
      <w:iCs/>
    </w:rPr>
  </w:style>
  <w:style w:type="character" w:styleId="Wyrnienieintensywne">
    <w:name w:val="Intense Emphasis"/>
    <w:uiPriority w:val="21"/>
    <w:qFormat/>
    <w:rsid w:val="00EB38DC"/>
    <w:rPr>
      <w:b/>
      <w:bCs/>
    </w:rPr>
  </w:style>
  <w:style w:type="character" w:styleId="Odwoaniedelikatne">
    <w:name w:val="Subtle Reference"/>
    <w:uiPriority w:val="31"/>
    <w:qFormat/>
    <w:rsid w:val="00EB38DC"/>
    <w:rPr>
      <w:smallCaps/>
    </w:rPr>
  </w:style>
  <w:style w:type="character" w:styleId="Odwoanieintensywne">
    <w:name w:val="Intense Reference"/>
    <w:uiPriority w:val="32"/>
    <w:qFormat/>
    <w:rsid w:val="00EB38DC"/>
    <w:rPr>
      <w:smallCaps/>
      <w:spacing w:val="5"/>
      <w:u w:val="single"/>
    </w:rPr>
  </w:style>
  <w:style w:type="character" w:styleId="Tytuksiki">
    <w:name w:val="Book Title"/>
    <w:uiPriority w:val="33"/>
    <w:qFormat/>
    <w:rsid w:val="00EB38DC"/>
    <w:rPr>
      <w:i/>
      <w:iCs/>
      <w:smallCaps/>
      <w:spacing w:val="5"/>
    </w:rPr>
  </w:style>
  <w:style w:type="paragraph" w:styleId="Nagwekspisutreci">
    <w:name w:val="TOC Heading"/>
    <w:basedOn w:val="Nagwek1"/>
    <w:next w:val="Normalny"/>
    <w:uiPriority w:val="39"/>
    <w:qFormat/>
    <w:rsid w:val="00EB38DC"/>
    <w:pPr>
      <w:outlineLvl w:val="9"/>
    </w:pPr>
  </w:style>
  <w:style w:type="paragraph" w:styleId="Listanumerowana">
    <w:name w:val="List Number"/>
    <w:basedOn w:val="Normalny"/>
    <w:uiPriority w:val="99"/>
    <w:unhideWhenUsed/>
    <w:rsid w:val="008A3981"/>
    <w:pPr>
      <w:spacing w:before="100" w:beforeAutospacing="1" w:after="100" w:afterAutospacing="1" w:line="240" w:lineRule="auto"/>
    </w:pPr>
    <w:rPr>
      <w:rFonts w:ascii="Times New Roman" w:hAnsi="Times New Roman"/>
      <w:sz w:val="24"/>
      <w:szCs w:val="24"/>
      <w:lang w:eastAsia="pl-PL" w:bidi="ar-SA"/>
    </w:rPr>
  </w:style>
  <w:style w:type="paragraph" w:styleId="NormalnyWeb">
    <w:name w:val="Normal (Web)"/>
    <w:basedOn w:val="Normalny"/>
    <w:uiPriority w:val="99"/>
    <w:semiHidden/>
    <w:unhideWhenUsed/>
    <w:rsid w:val="00145DBE"/>
    <w:pPr>
      <w:spacing w:before="100" w:beforeAutospacing="1" w:after="100" w:afterAutospacing="1" w:line="240" w:lineRule="auto"/>
    </w:pPr>
    <w:rPr>
      <w:rFonts w:ascii="Times New Roman" w:hAnsi="Times New Roman"/>
      <w:sz w:val="24"/>
      <w:szCs w:val="24"/>
      <w:lang w:eastAsia="pl-PL" w:bidi="ar-SA"/>
    </w:rPr>
  </w:style>
  <w:style w:type="paragraph" w:styleId="Tekstpodstawowy3">
    <w:name w:val="Body Text 3"/>
    <w:basedOn w:val="Normalny"/>
    <w:link w:val="Tekstpodstawowy3Znak"/>
    <w:semiHidden/>
    <w:unhideWhenUsed/>
    <w:rsid w:val="0019097B"/>
    <w:pPr>
      <w:spacing w:after="0" w:line="240" w:lineRule="auto"/>
      <w:jc w:val="both"/>
    </w:pPr>
    <w:rPr>
      <w:rFonts w:ascii="Times New Roman" w:hAnsi="Times New Roman"/>
      <w:sz w:val="24"/>
      <w:szCs w:val="24"/>
      <w:lang w:val="x-none" w:eastAsia="x-none" w:bidi="ar-SA"/>
    </w:rPr>
  </w:style>
  <w:style w:type="character" w:customStyle="1" w:styleId="Tekstpodstawowy3Znak">
    <w:name w:val="Tekst podstawowy 3 Znak"/>
    <w:link w:val="Tekstpodstawowy3"/>
    <w:semiHidden/>
    <w:rsid w:val="0019097B"/>
    <w:rPr>
      <w:rFonts w:ascii="Times New Roman" w:hAnsi="Times New Roman"/>
      <w:sz w:val="24"/>
      <w:szCs w:val="24"/>
    </w:rPr>
  </w:style>
  <w:style w:type="character" w:styleId="Odwoaniedokomentarza">
    <w:name w:val="annotation reference"/>
    <w:uiPriority w:val="99"/>
    <w:semiHidden/>
    <w:unhideWhenUsed/>
    <w:rsid w:val="00DF048E"/>
    <w:rPr>
      <w:sz w:val="16"/>
      <w:szCs w:val="16"/>
    </w:rPr>
  </w:style>
  <w:style w:type="paragraph" w:styleId="Tekstkomentarza">
    <w:name w:val="annotation text"/>
    <w:basedOn w:val="Normalny"/>
    <w:link w:val="TekstkomentarzaZnak"/>
    <w:uiPriority w:val="99"/>
    <w:semiHidden/>
    <w:unhideWhenUsed/>
    <w:rsid w:val="00DF048E"/>
    <w:rPr>
      <w:sz w:val="20"/>
      <w:szCs w:val="20"/>
      <w:lang w:val="x-none"/>
    </w:rPr>
  </w:style>
  <w:style w:type="character" w:customStyle="1" w:styleId="TekstkomentarzaZnak">
    <w:name w:val="Tekst komentarza Znak"/>
    <w:link w:val="Tekstkomentarza"/>
    <w:uiPriority w:val="99"/>
    <w:semiHidden/>
    <w:rsid w:val="00DF048E"/>
    <w:rPr>
      <w:lang w:eastAsia="en-US" w:bidi="en-US"/>
    </w:rPr>
  </w:style>
  <w:style w:type="paragraph" w:styleId="Tematkomentarza">
    <w:name w:val="annotation subject"/>
    <w:basedOn w:val="Tekstkomentarza"/>
    <w:next w:val="Tekstkomentarza"/>
    <w:link w:val="TematkomentarzaZnak"/>
    <w:uiPriority w:val="99"/>
    <w:semiHidden/>
    <w:unhideWhenUsed/>
    <w:rsid w:val="00DF048E"/>
    <w:rPr>
      <w:b/>
      <w:bCs/>
    </w:rPr>
  </w:style>
  <w:style w:type="character" w:customStyle="1" w:styleId="TematkomentarzaZnak">
    <w:name w:val="Temat komentarza Znak"/>
    <w:link w:val="Tematkomentarza"/>
    <w:uiPriority w:val="99"/>
    <w:semiHidden/>
    <w:rsid w:val="00DF048E"/>
    <w:rPr>
      <w:b/>
      <w:bCs/>
      <w:lang w:eastAsia="en-US" w:bidi="en-US"/>
    </w:rPr>
  </w:style>
  <w:style w:type="paragraph" w:styleId="Tekstdymka">
    <w:name w:val="Balloon Text"/>
    <w:basedOn w:val="Normalny"/>
    <w:link w:val="TekstdymkaZnak"/>
    <w:uiPriority w:val="99"/>
    <w:semiHidden/>
    <w:unhideWhenUsed/>
    <w:rsid w:val="00DF048E"/>
    <w:pPr>
      <w:spacing w:after="0" w:line="240" w:lineRule="auto"/>
    </w:pPr>
    <w:rPr>
      <w:rFonts w:ascii="Segoe UI" w:hAnsi="Segoe UI" w:cs="Segoe UI"/>
      <w:sz w:val="18"/>
      <w:szCs w:val="18"/>
      <w:lang w:val="x-none"/>
    </w:rPr>
  </w:style>
  <w:style w:type="character" w:customStyle="1" w:styleId="TekstdymkaZnak">
    <w:name w:val="Tekst dymka Znak"/>
    <w:link w:val="Tekstdymka"/>
    <w:uiPriority w:val="99"/>
    <w:semiHidden/>
    <w:rsid w:val="00DF048E"/>
    <w:rPr>
      <w:rFonts w:ascii="Segoe UI" w:hAnsi="Segoe UI" w:cs="Segoe UI"/>
      <w:sz w:val="18"/>
      <w:szCs w:val="18"/>
      <w:lang w:eastAsia="en-US" w:bidi="en-US"/>
    </w:rPr>
  </w:style>
  <w:style w:type="paragraph" w:styleId="Listapunktowana">
    <w:name w:val="List Bullet"/>
    <w:basedOn w:val="Normalny"/>
    <w:uiPriority w:val="99"/>
    <w:unhideWhenUsed/>
    <w:rsid w:val="00A6299F"/>
    <w:pPr>
      <w:numPr>
        <w:numId w:val="14"/>
      </w:numPr>
      <w:tabs>
        <w:tab w:val="clear" w:pos="360"/>
      </w:tabs>
      <w:ind w:left="0" w:firstLine="0"/>
      <w:contextualSpacing/>
    </w:pPr>
    <w:rPr>
      <w:rFonts w:ascii="Cambria" w:eastAsia="MS Mincho" w:hAnsi="Cambria"/>
      <w:lang w:val="en-US" w:bidi="ar-SA"/>
    </w:rPr>
  </w:style>
  <w:style w:type="paragraph" w:styleId="Poprawka">
    <w:name w:val="Revision"/>
    <w:hidden/>
    <w:uiPriority w:val="99"/>
    <w:semiHidden/>
    <w:rsid w:val="00BE6236"/>
    <w:rPr>
      <w:sz w:val="22"/>
      <w:szCs w:val="22"/>
      <w:lang w:eastAsia="en-US" w:bidi="en-US"/>
    </w:rPr>
  </w:style>
  <w:style w:type="table" w:styleId="Tabela-Siatka">
    <w:name w:val="Table Grid"/>
    <w:basedOn w:val="Standardowy"/>
    <w:uiPriority w:val="59"/>
    <w:rsid w:val="00D01D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EB38DC"/>
    <w:pPr>
      <w:spacing w:after="200" w:line="276" w:lineRule="auto"/>
    </w:pPr>
    <w:rPr>
      <w:sz w:val="22"/>
      <w:szCs w:val="22"/>
      <w:lang w:eastAsia="en-US" w:bidi="en-US"/>
    </w:rPr>
  </w:style>
  <w:style w:type="paragraph" w:styleId="Nagwek1">
    <w:name w:val="heading 1"/>
    <w:basedOn w:val="Normalny"/>
    <w:next w:val="Normalny"/>
    <w:link w:val="Nagwek1Znak"/>
    <w:uiPriority w:val="9"/>
    <w:qFormat/>
    <w:rsid w:val="00EB38DC"/>
    <w:pPr>
      <w:spacing w:before="480" w:after="0"/>
      <w:contextualSpacing/>
      <w:outlineLvl w:val="0"/>
    </w:pPr>
    <w:rPr>
      <w:rFonts w:ascii="Cambria" w:hAnsi="Cambria"/>
      <w:b/>
      <w:bCs/>
      <w:sz w:val="28"/>
      <w:szCs w:val="28"/>
      <w:lang w:val="x-none" w:eastAsia="x-none" w:bidi="ar-SA"/>
    </w:rPr>
  </w:style>
  <w:style w:type="paragraph" w:styleId="Nagwek2">
    <w:name w:val="heading 2"/>
    <w:basedOn w:val="Normalny"/>
    <w:next w:val="Normalny"/>
    <w:link w:val="Nagwek2Znak"/>
    <w:uiPriority w:val="9"/>
    <w:qFormat/>
    <w:rsid w:val="00EB38DC"/>
    <w:pPr>
      <w:spacing w:before="200" w:after="0"/>
      <w:outlineLvl w:val="1"/>
    </w:pPr>
    <w:rPr>
      <w:rFonts w:ascii="Cambria" w:hAnsi="Cambria"/>
      <w:b/>
      <w:bCs/>
      <w:sz w:val="26"/>
      <w:szCs w:val="26"/>
      <w:lang w:val="x-none" w:eastAsia="x-none" w:bidi="ar-SA"/>
    </w:rPr>
  </w:style>
  <w:style w:type="paragraph" w:styleId="Nagwek3">
    <w:name w:val="heading 3"/>
    <w:basedOn w:val="Normalny"/>
    <w:next w:val="Normalny"/>
    <w:link w:val="Nagwek3Znak"/>
    <w:uiPriority w:val="9"/>
    <w:qFormat/>
    <w:rsid w:val="00EB38DC"/>
    <w:pPr>
      <w:spacing w:before="200" w:after="0" w:line="271" w:lineRule="auto"/>
      <w:outlineLvl w:val="2"/>
    </w:pPr>
    <w:rPr>
      <w:rFonts w:ascii="Cambria" w:hAnsi="Cambria"/>
      <w:b/>
      <w:bCs/>
      <w:sz w:val="20"/>
      <w:szCs w:val="20"/>
      <w:lang w:val="x-none" w:eastAsia="x-none" w:bidi="ar-SA"/>
    </w:rPr>
  </w:style>
  <w:style w:type="paragraph" w:styleId="Nagwek4">
    <w:name w:val="heading 4"/>
    <w:basedOn w:val="Normalny"/>
    <w:next w:val="Normalny"/>
    <w:link w:val="Nagwek4Znak"/>
    <w:uiPriority w:val="9"/>
    <w:qFormat/>
    <w:rsid w:val="00EB38DC"/>
    <w:pPr>
      <w:spacing w:before="200" w:after="0"/>
      <w:outlineLvl w:val="3"/>
    </w:pPr>
    <w:rPr>
      <w:rFonts w:ascii="Cambria" w:hAnsi="Cambria"/>
      <w:b/>
      <w:bCs/>
      <w:i/>
      <w:iCs/>
      <w:sz w:val="20"/>
      <w:szCs w:val="20"/>
      <w:lang w:val="x-none" w:eastAsia="x-none" w:bidi="ar-SA"/>
    </w:rPr>
  </w:style>
  <w:style w:type="paragraph" w:styleId="Nagwek5">
    <w:name w:val="heading 5"/>
    <w:basedOn w:val="Normalny"/>
    <w:next w:val="Normalny"/>
    <w:link w:val="Nagwek5Znak"/>
    <w:uiPriority w:val="9"/>
    <w:qFormat/>
    <w:rsid w:val="00EB38DC"/>
    <w:pPr>
      <w:spacing w:before="200" w:after="0"/>
      <w:outlineLvl w:val="4"/>
    </w:pPr>
    <w:rPr>
      <w:rFonts w:ascii="Cambria" w:hAnsi="Cambria"/>
      <w:b/>
      <w:bCs/>
      <w:color w:val="7F7F7F"/>
      <w:sz w:val="20"/>
      <w:szCs w:val="20"/>
      <w:lang w:val="x-none" w:eastAsia="x-none" w:bidi="ar-SA"/>
    </w:rPr>
  </w:style>
  <w:style w:type="paragraph" w:styleId="Nagwek6">
    <w:name w:val="heading 6"/>
    <w:basedOn w:val="Normalny"/>
    <w:next w:val="Normalny"/>
    <w:link w:val="Nagwek6Znak"/>
    <w:uiPriority w:val="9"/>
    <w:qFormat/>
    <w:rsid w:val="00EB38DC"/>
    <w:pPr>
      <w:spacing w:after="0" w:line="271" w:lineRule="auto"/>
      <w:outlineLvl w:val="5"/>
    </w:pPr>
    <w:rPr>
      <w:rFonts w:ascii="Cambria" w:hAnsi="Cambria"/>
      <w:b/>
      <w:bCs/>
      <w:i/>
      <w:iCs/>
      <w:color w:val="7F7F7F"/>
      <w:sz w:val="20"/>
      <w:szCs w:val="20"/>
      <w:lang w:val="x-none" w:eastAsia="x-none" w:bidi="ar-SA"/>
    </w:rPr>
  </w:style>
  <w:style w:type="paragraph" w:styleId="Nagwek7">
    <w:name w:val="heading 7"/>
    <w:basedOn w:val="Normalny"/>
    <w:next w:val="Normalny"/>
    <w:link w:val="Nagwek7Znak"/>
    <w:uiPriority w:val="9"/>
    <w:qFormat/>
    <w:rsid w:val="00EB38DC"/>
    <w:pPr>
      <w:spacing w:after="0"/>
      <w:outlineLvl w:val="6"/>
    </w:pPr>
    <w:rPr>
      <w:rFonts w:ascii="Cambria" w:hAnsi="Cambria"/>
      <w:i/>
      <w:iCs/>
      <w:sz w:val="20"/>
      <w:szCs w:val="20"/>
      <w:lang w:val="x-none" w:eastAsia="x-none" w:bidi="ar-SA"/>
    </w:rPr>
  </w:style>
  <w:style w:type="paragraph" w:styleId="Nagwek8">
    <w:name w:val="heading 8"/>
    <w:basedOn w:val="Normalny"/>
    <w:next w:val="Normalny"/>
    <w:link w:val="Nagwek8Znak"/>
    <w:uiPriority w:val="9"/>
    <w:qFormat/>
    <w:rsid w:val="00EB38DC"/>
    <w:pPr>
      <w:spacing w:after="0"/>
      <w:outlineLvl w:val="7"/>
    </w:pPr>
    <w:rPr>
      <w:rFonts w:ascii="Cambria" w:hAnsi="Cambria"/>
      <w:sz w:val="20"/>
      <w:szCs w:val="20"/>
      <w:lang w:val="x-none" w:eastAsia="x-none" w:bidi="ar-SA"/>
    </w:rPr>
  </w:style>
  <w:style w:type="paragraph" w:styleId="Nagwek9">
    <w:name w:val="heading 9"/>
    <w:basedOn w:val="Normalny"/>
    <w:next w:val="Normalny"/>
    <w:link w:val="Nagwek9Znak"/>
    <w:uiPriority w:val="9"/>
    <w:qFormat/>
    <w:rsid w:val="00EB38DC"/>
    <w:pPr>
      <w:spacing w:after="0"/>
      <w:outlineLvl w:val="8"/>
    </w:pPr>
    <w:rPr>
      <w:rFonts w:ascii="Cambria" w:hAnsi="Cambria"/>
      <w:i/>
      <w:iCs/>
      <w:spacing w:val="5"/>
      <w:sz w:val="20"/>
      <w:szCs w:val="20"/>
      <w:lang w:val="x-none" w:eastAsia="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B38DC"/>
    <w:rPr>
      <w:rFonts w:ascii="Cambria" w:eastAsia="Times New Roman" w:hAnsi="Cambria" w:cs="Times New Roman"/>
      <w:b/>
      <w:bCs/>
      <w:sz w:val="28"/>
      <w:szCs w:val="28"/>
    </w:rPr>
  </w:style>
  <w:style w:type="character" w:styleId="Numerstrony">
    <w:name w:val="page number"/>
    <w:basedOn w:val="Domylnaczcionkaakapitu"/>
    <w:rsid w:val="001C52D9"/>
  </w:style>
  <w:style w:type="paragraph" w:customStyle="1" w:styleId="Tekstpodstawowy31">
    <w:name w:val="Tekst podstawowy 31"/>
    <w:basedOn w:val="Normalny"/>
    <w:rsid w:val="001C52D9"/>
    <w:pPr>
      <w:jc w:val="both"/>
    </w:pPr>
    <w:rPr>
      <w:color w:val="FF0000"/>
    </w:rPr>
  </w:style>
  <w:style w:type="paragraph" w:customStyle="1" w:styleId="Tekstpodstawowywcity21">
    <w:name w:val="Tekst podstawowy wcięty 21"/>
    <w:basedOn w:val="Normalny"/>
    <w:rsid w:val="001C52D9"/>
    <w:pPr>
      <w:ind w:left="360"/>
      <w:jc w:val="both"/>
    </w:pPr>
    <w:rPr>
      <w:bCs/>
    </w:rPr>
  </w:style>
  <w:style w:type="paragraph" w:styleId="Stopka">
    <w:name w:val="footer"/>
    <w:basedOn w:val="Normalny"/>
    <w:link w:val="StopkaZnak"/>
    <w:uiPriority w:val="99"/>
    <w:rsid w:val="001C52D9"/>
    <w:pPr>
      <w:tabs>
        <w:tab w:val="center" w:pos="4536"/>
        <w:tab w:val="right" w:pos="9072"/>
      </w:tabs>
    </w:pPr>
    <w:rPr>
      <w:rFonts w:ascii="Times New Roman" w:hAnsi="Times New Roman"/>
      <w:sz w:val="24"/>
      <w:szCs w:val="24"/>
      <w:lang w:val="x-none" w:eastAsia="ar-SA" w:bidi="ar-SA"/>
    </w:rPr>
  </w:style>
  <w:style w:type="character" w:customStyle="1" w:styleId="StopkaZnak">
    <w:name w:val="Stopka Znak"/>
    <w:link w:val="Stopka"/>
    <w:uiPriority w:val="99"/>
    <w:rsid w:val="001C52D9"/>
    <w:rPr>
      <w:rFonts w:ascii="Times New Roman" w:eastAsia="Times New Roman" w:hAnsi="Times New Roman" w:cs="Times New Roman"/>
      <w:sz w:val="24"/>
      <w:szCs w:val="24"/>
      <w:lang w:eastAsia="ar-SA"/>
    </w:rPr>
  </w:style>
  <w:style w:type="paragraph" w:styleId="Nagwek">
    <w:name w:val="header"/>
    <w:basedOn w:val="Normalny"/>
    <w:link w:val="NagwekZnak"/>
    <w:uiPriority w:val="99"/>
    <w:rsid w:val="00846685"/>
    <w:pPr>
      <w:tabs>
        <w:tab w:val="center" w:pos="4536"/>
        <w:tab w:val="right" w:pos="9072"/>
      </w:tabs>
    </w:pPr>
    <w:rPr>
      <w:rFonts w:ascii="Times New Roman" w:hAnsi="Times New Roman"/>
      <w:sz w:val="24"/>
      <w:szCs w:val="24"/>
      <w:lang w:val="x-none" w:eastAsia="ar-SA" w:bidi="ar-SA"/>
    </w:rPr>
  </w:style>
  <w:style w:type="character" w:customStyle="1" w:styleId="NagwekZnak">
    <w:name w:val="Nagłówek Znak"/>
    <w:link w:val="Nagwek"/>
    <w:uiPriority w:val="99"/>
    <w:rsid w:val="00846685"/>
    <w:rPr>
      <w:rFonts w:ascii="Times New Roman" w:eastAsia="Times New Roman" w:hAnsi="Times New Roman"/>
      <w:sz w:val="24"/>
      <w:szCs w:val="24"/>
      <w:lang w:eastAsia="ar-SA"/>
    </w:rPr>
  </w:style>
  <w:style w:type="character" w:customStyle="1" w:styleId="Nagwek2Znak">
    <w:name w:val="Nagłówek 2 Znak"/>
    <w:link w:val="Nagwek2"/>
    <w:uiPriority w:val="9"/>
    <w:semiHidden/>
    <w:rsid w:val="00EB38DC"/>
    <w:rPr>
      <w:rFonts w:ascii="Cambria" w:eastAsia="Times New Roman" w:hAnsi="Cambria" w:cs="Times New Roman"/>
      <w:b/>
      <w:bCs/>
      <w:sz w:val="26"/>
      <w:szCs w:val="26"/>
    </w:rPr>
  </w:style>
  <w:style w:type="character" w:customStyle="1" w:styleId="Nagwek3Znak">
    <w:name w:val="Nagłówek 3 Znak"/>
    <w:link w:val="Nagwek3"/>
    <w:uiPriority w:val="9"/>
    <w:rsid w:val="00EB38DC"/>
    <w:rPr>
      <w:rFonts w:ascii="Cambria" w:eastAsia="Times New Roman" w:hAnsi="Cambria" w:cs="Times New Roman"/>
      <w:b/>
      <w:bCs/>
    </w:rPr>
  </w:style>
  <w:style w:type="character" w:customStyle="1" w:styleId="Nagwek4Znak">
    <w:name w:val="Nagłówek 4 Znak"/>
    <w:link w:val="Nagwek4"/>
    <w:uiPriority w:val="9"/>
    <w:semiHidden/>
    <w:rsid w:val="00EB38DC"/>
    <w:rPr>
      <w:rFonts w:ascii="Cambria" w:eastAsia="Times New Roman" w:hAnsi="Cambria" w:cs="Times New Roman"/>
      <w:b/>
      <w:bCs/>
      <w:i/>
      <w:iCs/>
    </w:rPr>
  </w:style>
  <w:style w:type="character" w:customStyle="1" w:styleId="Nagwek5Znak">
    <w:name w:val="Nagłówek 5 Znak"/>
    <w:link w:val="Nagwek5"/>
    <w:uiPriority w:val="9"/>
    <w:semiHidden/>
    <w:rsid w:val="00EB38DC"/>
    <w:rPr>
      <w:rFonts w:ascii="Cambria" w:eastAsia="Times New Roman" w:hAnsi="Cambria" w:cs="Times New Roman"/>
      <w:b/>
      <w:bCs/>
      <w:color w:val="7F7F7F"/>
    </w:rPr>
  </w:style>
  <w:style w:type="character" w:customStyle="1" w:styleId="Nagwek6Znak">
    <w:name w:val="Nagłówek 6 Znak"/>
    <w:link w:val="Nagwek6"/>
    <w:uiPriority w:val="9"/>
    <w:semiHidden/>
    <w:rsid w:val="00EB38DC"/>
    <w:rPr>
      <w:rFonts w:ascii="Cambria" w:eastAsia="Times New Roman" w:hAnsi="Cambria" w:cs="Times New Roman"/>
      <w:b/>
      <w:bCs/>
      <w:i/>
      <w:iCs/>
      <w:color w:val="7F7F7F"/>
    </w:rPr>
  </w:style>
  <w:style w:type="character" w:customStyle="1" w:styleId="Nagwek7Znak">
    <w:name w:val="Nagłówek 7 Znak"/>
    <w:link w:val="Nagwek7"/>
    <w:uiPriority w:val="9"/>
    <w:semiHidden/>
    <w:rsid w:val="00EB38DC"/>
    <w:rPr>
      <w:rFonts w:ascii="Cambria" w:eastAsia="Times New Roman" w:hAnsi="Cambria" w:cs="Times New Roman"/>
      <w:i/>
      <w:iCs/>
    </w:rPr>
  </w:style>
  <w:style w:type="character" w:customStyle="1" w:styleId="Nagwek8Znak">
    <w:name w:val="Nagłówek 8 Znak"/>
    <w:link w:val="Nagwek8"/>
    <w:uiPriority w:val="9"/>
    <w:semiHidden/>
    <w:rsid w:val="00EB38DC"/>
    <w:rPr>
      <w:rFonts w:ascii="Cambria" w:eastAsia="Times New Roman" w:hAnsi="Cambria" w:cs="Times New Roman"/>
      <w:sz w:val="20"/>
      <w:szCs w:val="20"/>
    </w:rPr>
  </w:style>
  <w:style w:type="character" w:customStyle="1" w:styleId="Nagwek9Znak">
    <w:name w:val="Nagłówek 9 Znak"/>
    <w:link w:val="Nagwek9"/>
    <w:uiPriority w:val="9"/>
    <w:semiHidden/>
    <w:rsid w:val="00EB38DC"/>
    <w:rPr>
      <w:rFonts w:ascii="Cambria" w:eastAsia="Times New Roman" w:hAnsi="Cambria" w:cs="Times New Roman"/>
      <w:i/>
      <w:iCs/>
      <w:spacing w:val="5"/>
      <w:sz w:val="20"/>
      <w:szCs w:val="20"/>
    </w:rPr>
  </w:style>
  <w:style w:type="paragraph" w:styleId="Tytu">
    <w:name w:val="Title"/>
    <w:basedOn w:val="Normalny"/>
    <w:next w:val="Normalny"/>
    <w:link w:val="TytuZnak"/>
    <w:uiPriority w:val="10"/>
    <w:qFormat/>
    <w:rsid w:val="00EB38DC"/>
    <w:pPr>
      <w:pBdr>
        <w:bottom w:val="single" w:sz="4" w:space="1" w:color="auto"/>
      </w:pBdr>
      <w:spacing w:line="240" w:lineRule="auto"/>
      <w:contextualSpacing/>
    </w:pPr>
    <w:rPr>
      <w:rFonts w:ascii="Cambria" w:hAnsi="Cambria"/>
      <w:spacing w:val="5"/>
      <w:sz w:val="52"/>
      <w:szCs w:val="52"/>
      <w:lang w:val="x-none" w:eastAsia="x-none" w:bidi="ar-SA"/>
    </w:rPr>
  </w:style>
  <w:style w:type="character" w:customStyle="1" w:styleId="TytuZnak">
    <w:name w:val="Tytuł Znak"/>
    <w:link w:val="Tytu"/>
    <w:uiPriority w:val="10"/>
    <w:rsid w:val="00EB38DC"/>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EB38DC"/>
    <w:pPr>
      <w:spacing w:after="600"/>
    </w:pPr>
    <w:rPr>
      <w:rFonts w:ascii="Cambria" w:hAnsi="Cambria"/>
      <w:i/>
      <w:iCs/>
      <w:spacing w:val="13"/>
      <w:sz w:val="24"/>
      <w:szCs w:val="24"/>
      <w:lang w:val="x-none" w:eastAsia="x-none" w:bidi="ar-SA"/>
    </w:rPr>
  </w:style>
  <w:style w:type="character" w:customStyle="1" w:styleId="PodtytuZnak">
    <w:name w:val="Podtytuł Znak"/>
    <w:link w:val="Podtytu"/>
    <w:uiPriority w:val="11"/>
    <w:rsid w:val="00EB38DC"/>
    <w:rPr>
      <w:rFonts w:ascii="Cambria" w:eastAsia="Times New Roman" w:hAnsi="Cambria" w:cs="Times New Roman"/>
      <w:i/>
      <w:iCs/>
      <w:spacing w:val="13"/>
      <w:sz w:val="24"/>
      <w:szCs w:val="24"/>
    </w:rPr>
  </w:style>
  <w:style w:type="character" w:styleId="Pogrubienie">
    <w:name w:val="Strong"/>
    <w:uiPriority w:val="22"/>
    <w:qFormat/>
    <w:rsid w:val="00EB38DC"/>
    <w:rPr>
      <w:b/>
      <w:bCs/>
    </w:rPr>
  </w:style>
  <w:style w:type="character" w:styleId="Uwydatnienie">
    <w:name w:val="Emphasis"/>
    <w:uiPriority w:val="20"/>
    <w:qFormat/>
    <w:rsid w:val="00EB38DC"/>
    <w:rPr>
      <w:b/>
      <w:bCs/>
      <w:i/>
      <w:iCs/>
      <w:spacing w:val="10"/>
      <w:bdr w:val="none" w:sz="0" w:space="0" w:color="auto"/>
      <w:shd w:val="clear" w:color="auto" w:fill="auto"/>
    </w:rPr>
  </w:style>
  <w:style w:type="paragraph" w:styleId="Bezodstpw">
    <w:name w:val="No Spacing"/>
    <w:basedOn w:val="Normalny"/>
    <w:uiPriority w:val="1"/>
    <w:qFormat/>
    <w:rsid w:val="00EB38DC"/>
    <w:pPr>
      <w:spacing w:after="0" w:line="240" w:lineRule="auto"/>
    </w:pPr>
  </w:style>
  <w:style w:type="paragraph" w:styleId="Akapitzlist">
    <w:name w:val="List Paragraph"/>
    <w:aliases w:val="normalny tekst,1.Nagłówek,CW_Lista,Numerowanie,Akapit z listą BS,sw tekst,Kolorowa lista — akcent 11,wypunktowanie,zwykły tekst,List Paragraph1,BulletC,Obiekt,Odstavec,Podsis rysunku,Akapit z listą4,T_SZ_List Paragraph,L1,List Paragraph"/>
    <w:basedOn w:val="Normalny"/>
    <w:uiPriority w:val="34"/>
    <w:qFormat/>
    <w:rsid w:val="00EB38DC"/>
    <w:pPr>
      <w:ind w:left="720"/>
      <w:contextualSpacing/>
    </w:pPr>
  </w:style>
  <w:style w:type="paragraph" w:styleId="Cytat">
    <w:name w:val="Quote"/>
    <w:basedOn w:val="Normalny"/>
    <w:next w:val="Normalny"/>
    <w:link w:val="CytatZnak"/>
    <w:uiPriority w:val="29"/>
    <w:qFormat/>
    <w:rsid w:val="00EB38DC"/>
    <w:pPr>
      <w:spacing w:before="200" w:after="0"/>
      <w:ind w:left="360" w:right="360"/>
    </w:pPr>
    <w:rPr>
      <w:i/>
      <w:iCs/>
      <w:sz w:val="20"/>
      <w:szCs w:val="20"/>
      <w:lang w:val="x-none" w:eastAsia="x-none" w:bidi="ar-SA"/>
    </w:rPr>
  </w:style>
  <w:style w:type="character" w:customStyle="1" w:styleId="CytatZnak">
    <w:name w:val="Cytat Znak"/>
    <w:link w:val="Cytat"/>
    <w:uiPriority w:val="29"/>
    <w:rsid w:val="00EB38DC"/>
    <w:rPr>
      <w:i/>
      <w:iCs/>
    </w:rPr>
  </w:style>
  <w:style w:type="paragraph" w:styleId="Cytatintensywny">
    <w:name w:val="Intense Quote"/>
    <w:basedOn w:val="Normalny"/>
    <w:next w:val="Normalny"/>
    <w:link w:val="CytatintensywnyZnak"/>
    <w:uiPriority w:val="30"/>
    <w:qFormat/>
    <w:rsid w:val="00EB38DC"/>
    <w:pPr>
      <w:pBdr>
        <w:bottom w:val="single" w:sz="4" w:space="1" w:color="auto"/>
      </w:pBdr>
      <w:spacing w:before="200" w:after="280"/>
      <w:ind w:left="1008" w:right="1152"/>
      <w:jc w:val="both"/>
    </w:pPr>
    <w:rPr>
      <w:b/>
      <w:bCs/>
      <w:i/>
      <w:iCs/>
      <w:sz w:val="20"/>
      <w:szCs w:val="20"/>
      <w:lang w:val="x-none" w:eastAsia="x-none" w:bidi="ar-SA"/>
    </w:rPr>
  </w:style>
  <w:style w:type="character" w:customStyle="1" w:styleId="CytatintensywnyZnak">
    <w:name w:val="Cytat intensywny Znak"/>
    <w:link w:val="Cytatintensywny"/>
    <w:uiPriority w:val="30"/>
    <w:rsid w:val="00EB38DC"/>
    <w:rPr>
      <w:b/>
      <w:bCs/>
      <w:i/>
      <w:iCs/>
    </w:rPr>
  </w:style>
  <w:style w:type="character" w:styleId="Wyrnieniedelikatne">
    <w:name w:val="Subtle Emphasis"/>
    <w:uiPriority w:val="19"/>
    <w:qFormat/>
    <w:rsid w:val="00EB38DC"/>
    <w:rPr>
      <w:i/>
      <w:iCs/>
    </w:rPr>
  </w:style>
  <w:style w:type="character" w:styleId="Wyrnienieintensywne">
    <w:name w:val="Intense Emphasis"/>
    <w:uiPriority w:val="21"/>
    <w:qFormat/>
    <w:rsid w:val="00EB38DC"/>
    <w:rPr>
      <w:b/>
      <w:bCs/>
    </w:rPr>
  </w:style>
  <w:style w:type="character" w:styleId="Odwoaniedelikatne">
    <w:name w:val="Subtle Reference"/>
    <w:uiPriority w:val="31"/>
    <w:qFormat/>
    <w:rsid w:val="00EB38DC"/>
    <w:rPr>
      <w:smallCaps/>
    </w:rPr>
  </w:style>
  <w:style w:type="character" w:styleId="Odwoanieintensywne">
    <w:name w:val="Intense Reference"/>
    <w:uiPriority w:val="32"/>
    <w:qFormat/>
    <w:rsid w:val="00EB38DC"/>
    <w:rPr>
      <w:smallCaps/>
      <w:spacing w:val="5"/>
      <w:u w:val="single"/>
    </w:rPr>
  </w:style>
  <w:style w:type="character" w:styleId="Tytuksiki">
    <w:name w:val="Book Title"/>
    <w:uiPriority w:val="33"/>
    <w:qFormat/>
    <w:rsid w:val="00EB38DC"/>
    <w:rPr>
      <w:i/>
      <w:iCs/>
      <w:smallCaps/>
      <w:spacing w:val="5"/>
    </w:rPr>
  </w:style>
  <w:style w:type="paragraph" w:styleId="Nagwekspisutreci">
    <w:name w:val="TOC Heading"/>
    <w:basedOn w:val="Nagwek1"/>
    <w:next w:val="Normalny"/>
    <w:uiPriority w:val="39"/>
    <w:qFormat/>
    <w:rsid w:val="00EB38DC"/>
    <w:pPr>
      <w:outlineLvl w:val="9"/>
    </w:pPr>
  </w:style>
  <w:style w:type="paragraph" w:styleId="Listanumerowana">
    <w:name w:val="List Number"/>
    <w:basedOn w:val="Normalny"/>
    <w:uiPriority w:val="99"/>
    <w:unhideWhenUsed/>
    <w:rsid w:val="008A3981"/>
    <w:pPr>
      <w:spacing w:before="100" w:beforeAutospacing="1" w:after="100" w:afterAutospacing="1" w:line="240" w:lineRule="auto"/>
    </w:pPr>
    <w:rPr>
      <w:rFonts w:ascii="Times New Roman" w:hAnsi="Times New Roman"/>
      <w:sz w:val="24"/>
      <w:szCs w:val="24"/>
      <w:lang w:eastAsia="pl-PL" w:bidi="ar-SA"/>
    </w:rPr>
  </w:style>
  <w:style w:type="paragraph" w:styleId="NormalnyWeb">
    <w:name w:val="Normal (Web)"/>
    <w:basedOn w:val="Normalny"/>
    <w:uiPriority w:val="99"/>
    <w:semiHidden/>
    <w:unhideWhenUsed/>
    <w:rsid w:val="00145DBE"/>
    <w:pPr>
      <w:spacing w:before="100" w:beforeAutospacing="1" w:after="100" w:afterAutospacing="1" w:line="240" w:lineRule="auto"/>
    </w:pPr>
    <w:rPr>
      <w:rFonts w:ascii="Times New Roman" w:hAnsi="Times New Roman"/>
      <w:sz w:val="24"/>
      <w:szCs w:val="24"/>
      <w:lang w:eastAsia="pl-PL" w:bidi="ar-SA"/>
    </w:rPr>
  </w:style>
  <w:style w:type="paragraph" w:styleId="Tekstpodstawowy3">
    <w:name w:val="Body Text 3"/>
    <w:basedOn w:val="Normalny"/>
    <w:link w:val="Tekstpodstawowy3Znak"/>
    <w:semiHidden/>
    <w:unhideWhenUsed/>
    <w:rsid w:val="0019097B"/>
    <w:pPr>
      <w:spacing w:after="0" w:line="240" w:lineRule="auto"/>
      <w:jc w:val="both"/>
    </w:pPr>
    <w:rPr>
      <w:rFonts w:ascii="Times New Roman" w:hAnsi="Times New Roman"/>
      <w:sz w:val="24"/>
      <w:szCs w:val="24"/>
      <w:lang w:val="x-none" w:eastAsia="x-none" w:bidi="ar-SA"/>
    </w:rPr>
  </w:style>
  <w:style w:type="character" w:customStyle="1" w:styleId="Tekstpodstawowy3Znak">
    <w:name w:val="Tekst podstawowy 3 Znak"/>
    <w:link w:val="Tekstpodstawowy3"/>
    <w:semiHidden/>
    <w:rsid w:val="0019097B"/>
    <w:rPr>
      <w:rFonts w:ascii="Times New Roman" w:hAnsi="Times New Roman"/>
      <w:sz w:val="24"/>
      <w:szCs w:val="24"/>
    </w:rPr>
  </w:style>
  <w:style w:type="character" w:styleId="Odwoaniedokomentarza">
    <w:name w:val="annotation reference"/>
    <w:uiPriority w:val="99"/>
    <w:semiHidden/>
    <w:unhideWhenUsed/>
    <w:rsid w:val="00DF048E"/>
    <w:rPr>
      <w:sz w:val="16"/>
      <w:szCs w:val="16"/>
    </w:rPr>
  </w:style>
  <w:style w:type="paragraph" w:styleId="Tekstkomentarza">
    <w:name w:val="annotation text"/>
    <w:basedOn w:val="Normalny"/>
    <w:link w:val="TekstkomentarzaZnak"/>
    <w:uiPriority w:val="99"/>
    <w:semiHidden/>
    <w:unhideWhenUsed/>
    <w:rsid w:val="00DF048E"/>
    <w:rPr>
      <w:sz w:val="20"/>
      <w:szCs w:val="20"/>
      <w:lang w:val="x-none"/>
    </w:rPr>
  </w:style>
  <w:style w:type="character" w:customStyle="1" w:styleId="TekstkomentarzaZnak">
    <w:name w:val="Tekst komentarza Znak"/>
    <w:link w:val="Tekstkomentarza"/>
    <w:uiPriority w:val="99"/>
    <w:semiHidden/>
    <w:rsid w:val="00DF048E"/>
    <w:rPr>
      <w:lang w:eastAsia="en-US" w:bidi="en-US"/>
    </w:rPr>
  </w:style>
  <w:style w:type="paragraph" w:styleId="Tematkomentarza">
    <w:name w:val="annotation subject"/>
    <w:basedOn w:val="Tekstkomentarza"/>
    <w:next w:val="Tekstkomentarza"/>
    <w:link w:val="TematkomentarzaZnak"/>
    <w:uiPriority w:val="99"/>
    <w:semiHidden/>
    <w:unhideWhenUsed/>
    <w:rsid w:val="00DF048E"/>
    <w:rPr>
      <w:b/>
      <w:bCs/>
    </w:rPr>
  </w:style>
  <w:style w:type="character" w:customStyle="1" w:styleId="TematkomentarzaZnak">
    <w:name w:val="Temat komentarza Znak"/>
    <w:link w:val="Tematkomentarza"/>
    <w:uiPriority w:val="99"/>
    <w:semiHidden/>
    <w:rsid w:val="00DF048E"/>
    <w:rPr>
      <w:b/>
      <w:bCs/>
      <w:lang w:eastAsia="en-US" w:bidi="en-US"/>
    </w:rPr>
  </w:style>
  <w:style w:type="paragraph" w:styleId="Tekstdymka">
    <w:name w:val="Balloon Text"/>
    <w:basedOn w:val="Normalny"/>
    <w:link w:val="TekstdymkaZnak"/>
    <w:uiPriority w:val="99"/>
    <w:semiHidden/>
    <w:unhideWhenUsed/>
    <w:rsid w:val="00DF048E"/>
    <w:pPr>
      <w:spacing w:after="0" w:line="240" w:lineRule="auto"/>
    </w:pPr>
    <w:rPr>
      <w:rFonts w:ascii="Segoe UI" w:hAnsi="Segoe UI" w:cs="Segoe UI"/>
      <w:sz w:val="18"/>
      <w:szCs w:val="18"/>
      <w:lang w:val="x-none"/>
    </w:rPr>
  </w:style>
  <w:style w:type="character" w:customStyle="1" w:styleId="TekstdymkaZnak">
    <w:name w:val="Tekst dymka Znak"/>
    <w:link w:val="Tekstdymka"/>
    <w:uiPriority w:val="99"/>
    <w:semiHidden/>
    <w:rsid w:val="00DF048E"/>
    <w:rPr>
      <w:rFonts w:ascii="Segoe UI" w:hAnsi="Segoe UI" w:cs="Segoe UI"/>
      <w:sz w:val="18"/>
      <w:szCs w:val="18"/>
      <w:lang w:eastAsia="en-US" w:bidi="en-US"/>
    </w:rPr>
  </w:style>
  <w:style w:type="paragraph" w:styleId="Listapunktowana">
    <w:name w:val="List Bullet"/>
    <w:basedOn w:val="Normalny"/>
    <w:uiPriority w:val="99"/>
    <w:unhideWhenUsed/>
    <w:rsid w:val="00A6299F"/>
    <w:pPr>
      <w:numPr>
        <w:numId w:val="14"/>
      </w:numPr>
      <w:tabs>
        <w:tab w:val="clear" w:pos="360"/>
      </w:tabs>
      <w:ind w:left="0" w:firstLine="0"/>
      <w:contextualSpacing/>
    </w:pPr>
    <w:rPr>
      <w:rFonts w:ascii="Cambria" w:eastAsia="MS Mincho" w:hAnsi="Cambria"/>
      <w:lang w:val="en-US" w:bidi="ar-SA"/>
    </w:rPr>
  </w:style>
  <w:style w:type="paragraph" w:styleId="Poprawka">
    <w:name w:val="Revision"/>
    <w:hidden/>
    <w:uiPriority w:val="99"/>
    <w:semiHidden/>
    <w:rsid w:val="00BE6236"/>
    <w:rPr>
      <w:sz w:val="22"/>
      <w:szCs w:val="22"/>
      <w:lang w:eastAsia="en-US" w:bidi="en-US"/>
    </w:rPr>
  </w:style>
  <w:style w:type="table" w:styleId="Tabela-Siatka">
    <w:name w:val="Table Grid"/>
    <w:basedOn w:val="Standardowy"/>
    <w:uiPriority w:val="59"/>
    <w:rsid w:val="00D01D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93207">
      <w:bodyDiv w:val="1"/>
      <w:marLeft w:val="0"/>
      <w:marRight w:val="0"/>
      <w:marTop w:val="0"/>
      <w:marBottom w:val="0"/>
      <w:divBdr>
        <w:top w:val="none" w:sz="0" w:space="0" w:color="auto"/>
        <w:left w:val="none" w:sz="0" w:space="0" w:color="auto"/>
        <w:bottom w:val="none" w:sz="0" w:space="0" w:color="auto"/>
        <w:right w:val="none" w:sz="0" w:space="0" w:color="auto"/>
      </w:divBdr>
    </w:div>
    <w:div w:id="189761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68B69-54BF-4018-8A68-52FDF72B5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2182</Words>
  <Characters>13096</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WZÓR UMOWY</vt:lpstr>
    </vt:vector>
  </TitlesOfParts>
  <Company/>
  <LinksUpToDate>false</LinksUpToDate>
  <CharactersWithSpaces>15248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ZAMÓWIENIA PUBLICZNE</dc:subject>
  <dc:creator>IMP</dc:creator>
  <cp:lastModifiedBy>PiotrKapala</cp:lastModifiedBy>
  <cp:revision>2</cp:revision>
  <cp:lastPrinted>2024-01-11T09:28:00Z</cp:lastPrinted>
  <dcterms:created xsi:type="dcterms:W3CDTF">2025-11-27T11:13:00Z</dcterms:created>
  <dcterms:modified xsi:type="dcterms:W3CDTF">2025-11-27T11:13:00Z</dcterms:modified>
</cp:coreProperties>
</file>